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078B" w14:textId="4ECA5882" w:rsidR="00A524A5" w:rsidRPr="006532A5" w:rsidRDefault="00A325D8" w:rsidP="006532A5">
      <w:pPr>
        <w:pStyle w:val="Heading1"/>
      </w:pPr>
      <w:r>
        <w:rPr>
          <w:lang w:val="fr-CA"/>
        </w:rPr>
        <w:t>Résultats définitifs de la colposcopie et prochaines étapes après l’hystérectomie</w:t>
      </w:r>
    </w:p>
    <w:p w14:paraId="103B078D" w14:textId="77777777" w:rsidR="00A524A5" w:rsidRDefault="00A325D8" w:rsidP="00831F3A">
      <w:pPr>
        <w:pStyle w:val="BodyText"/>
        <w:spacing w:before="147" w:line="360" w:lineRule="auto"/>
      </w:pPr>
      <w:r>
        <w:rPr>
          <w:lang w:val="fr-CA"/>
        </w:rPr>
        <w:t xml:space="preserve">Nom du (de la) </w:t>
      </w:r>
      <w:proofErr w:type="spellStart"/>
      <w:r>
        <w:rPr>
          <w:lang w:val="fr-CA"/>
        </w:rPr>
        <w:t>colposcopiste</w:t>
      </w:r>
      <w:proofErr w:type="spellEnd"/>
      <w:r>
        <w:rPr>
          <w:lang w:val="fr-CA"/>
        </w:rPr>
        <w:t> :</w:t>
      </w:r>
    </w:p>
    <w:p w14:paraId="103B078F" w14:textId="4C108C98" w:rsidR="00A524A5" w:rsidRDefault="00A325D8" w:rsidP="00831F3A">
      <w:pPr>
        <w:pStyle w:val="BodyText"/>
        <w:spacing w:line="360" w:lineRule="auto"/>
        <w:rPr>
          <w:spacing w:val="-2"/>
        </w:rPr>
      </w:pPr>
      <w:r>
        <w:rPr>
          <w:lang w:val="fr-CA"/>
        </w:rPr>
        <w:t>Coordonnées :</w:t>
      </w:r>
    </w:p>
    <w:p w14:paraId="782247CC" w14:textId="056F7DDC" w:rsidR="00831F3A" w:rsidRPr="006532A5" w:rsidRDefault="00A325D8" w:rsidP="00831F3A">
      <w:pPr>
        <w:pStyle w:val="BodyText"/>
        <w:spacing w:line="360" w:lineRule="auto"/>
      </w:pPr>
      <w:r>
        <w:rPr>
          <w:lang w:val="fr-CA"/>
        </w:rPr>
        <w:t>Date :</w:t>
      </w:r>
    </w:p>
    <w:p w14:paraId="103B0791" w14:textId="39E40D35" w:rsidR="00A524A5" w:rsidRDefault="00A325D8" w:rsidP="00844F04">
      <w:pPr>
        <w:pStyle w:val="BodyText"/>
        <w:spacing w:before="240"/>
      </w:pPr>
      <w:r>
        <w:rPr>
          <w:lang w:val="fr-CA"/>
        </w:rPr>
        <w:t>Chère [prénom, nom de famille],</w:t>
      </w:r>
    </w:p>
    <w:p w14:paraId="103B0793" w14:textId="5F159D8E" w:rsidR="00A524A5" w:rsidRDefault="00A325D8" w:rsidP="00844F04">
      <w:pPr>
        <w:pStyle w:val="BodyText"/>
        <w:spacing w:before="240" w:line="242" w:lineRule="auto"/>
      </w:pPr>
      <w:r>
        <w:rPr>
          <w:lang w:val="fr-CA"/>
        </w:rPr>
        <w:t xml:space="preserve">Nous vous écrivons pour vous informer des prochaines étapes après votre </w:t>
      </w:r>
      <w:r>
        <w:rPr>
          <w:lang w:val="fr-CA"/>
        </w:rPr>
        <w:t>hystérectomie. Vous trouverez ci-dessous de plus amples informations.</w:t>
      </w:r>
    </w:p>
    <w:p w14:paraId="103B0795" w14:textId="41DDF581" w:rsidR="00A524A5" w:rsidRPr="00844F04" w:rsidRDefault="00A325D8" w:rsidP="00844F04">
      <w:pPr>
        <w:pStyle w:val="ListParagraph"/>
        <w:numPr>
          <w:ilvl w:val="0"/>
          <w:numId w:val="1"/>
        </w:numPr>
        <w:tabs>
          <w:tab w:val="left" w:pos="820"/>
        </w:tabs>
        <w:spacing w:before="240" w:after="240" w:line="230" w:lineRule="auto"/>
        <w:rPr>
          <w:sz w:val="24"/>
        </w:rPr>
      </w:pPr>
      <w:r>
        <w:rPr>
          <w:sz w:val="24"/>
          <w:lang w:val="fr-CA"/>
        </w:rPr>
        <w:t>Vous n’avez plus besoin de tests de dépistage du virus du papillome humain (VPH) car aucun changement cellulaire anormal n’a été détecté dans votre col de l’utérus lors de votre hystérec</w:t>
      </w:r>
      <w:r>
        <w:rPr>
          <w:sz w:val="24"/>
          <w:lang w:val="fr-CA"/>
        </w:rPr>
        <w:t>tomie.</w:t>
      </w:r>
      <w:r w:rsidR="0038589E">
        <w:rPr>
          <w:sz w:val="24"/>
          <w:lang w:val="fr-CA"/>
        </w:rPr>
        <w:t xml:space="preserve"> </w:t>
      </w:r>
      <w:r>
        <w:rPr>
          <w:sz w:val="24"/>
          <w:lang w:val="fr-CA"/>
        </w:rPr>
        <w:t>Vous n’avez pas besoin de faire autre chose en ce moment.</w:t>
      </w:r>
    </w:p>
    <w:p w14:paraId="103B0797" w14:textId="1A040049" w:rsidR="00A524A5" w:rsidRPr="00844F04" w:rsidRDefault="00A325D8" w:rsidP="7B3F30FB">
      <w:pPr>
        <w:pStyle w:val="ListParagraph"/>
        <w:numPr>
          <w:ilvl w:val="0"/>
          <w:numId w:val="1"/>
        </w:numPr>
        <w:tabs>
          <w:tab w:val="left" w:pos="820"/>
        </w:tabs>
        <w:spacing w:before="1" w:line="235" w:lineRule="auto"/>
        <w:ind w:right="121"/>
        <w:rPr>
          <w:sz w:val="24"/>
          <w:szCs w:val="24"/>
        </w:rPr>
      </w:pPr>
      <w:r w:rsidRPr="7B3F30FB">
        <w:rPr>
          <w:sz w:val="24"/>
          <w:szCs w:val="24"/>
          <w:lang w:val="fr-CA"/>
        </w:rPr>
        <w:t>Discutez avec votre médecin, votre infirmier(ère) praticien(ne) ou votre infirmier(ère) de la possibilité d</w:t>
      </w:r>
      <w:r w:rsidR="08C2B809" w:rsidRPr="7B3F30FB">
        <w:rPr>
          <w:sz w:val="24"/>
          <w:szCs w:val="24"/>
          <w:lang w:val="fr-CA"/>
        </w:rPr>
        <w:t>’</w:t>
      </w:r>
      <w:r w:rsidRPr="7B3F30FB">
        <w:rPr>
          <w:sz w:val="24"/>
          <w:szCs w:val="24"/>
          <w:lang w:val="fr-CA"/>
        </w:rPr>
        <w:t xml:space="preserve"> un dernier test de dépistage du virus du papillome humain (VPH) (également </w:t>
      </w:r>
      <w:r w:rsidRPr="7B3F30FB">
        <w:rPr>
          <w:sz w:val="24"/>
          <w:szCs w:val="24"/>
          <w:lang w:val="fr-CA"/>
        </w:rPr>
        <w:t>appelé test de la voûte vaginale).</w:t>
      </w:r>
      <w:r w:rsidR="0038589E" w:rsidRPr="7B3F30FB">
        <w:rPr>
          <w:sz w:val="24"/>
          <w:szCs w:val="24"/>
          <w:lang w:val="fr-CA"/>
        </w:rPr>
        <w:t xml:space="preserve"> </w:t>
      </w:r>
      <w:r w:rsidRPr="7B3F30FB">
        <w:rPr>
          <w:sz w:val="24"/>
          <w:szCs w:val="24"/>
          <w:lang w:val="fr-CA"/>
        </w:rPr>
        <w:t>On vous demande de subir un test de la voûte vaginale en raison de vos antécédents médicaux ou parce que des changements cellulaires anormaux ont été constatés dans votre col de l’utérus lors de votre hystérectomie.</w:t>
      </w:r>
    </w:p>
    <w:p w14:paraId="77D2CDDF" w14:textId="77777777" w:rsidR="0038589E" w:rsidRDefault="00A325D8" w:rsidP="0038589E">
      <w:pPr>
        <w:pStyle w:val="BodyText"/>
        <w:spacing w:before="240"/>
        <w:ind w:left="102" w:right="-238"/>
        <w:rPr>
          <w:lang w:val="fr-CA"/>
        </w:rPr>
      </w:pPr>
      <w:r>
        <w:rPr>
          <w:lang w:val="fr-CA"/>
        </w:rPr>
        <w:t xml:space="preserve">Nous </w:t>
      </w:r>
      <w:r>
        <w:rPr>
          <w:lang w:val="fr-CA"/>
        </w:rPr>
        <w:t xml:space="preserve">avons également informé votre médecin, votre infirmier(ère) praticien(ne) ou </w:t>
      </w:r>
      <w:r w:rsidR="0038589E">
        <w:rPr>
          <w:lang w:val="fr-CA"/>
        </w:rPr>
        <w:t>v</w:t>
      </w:r>
      <w:r>
        <w:rPr>
          <w:lang w:val="fr-CA"/>
        </w:rPr>
        <w:t xml:space="preserve">otre infirmier(ère) des prochaines étapes. </w:t>
      </w:r>
    </w:p>
    <w:p w14:paraId="103B0798" w14:textId="0BB69DDD" w:rsidR="00A524A5" w:rsidRPr="0038589E" w:rsidRDefault="00A325D8" w:rsidP="0038589E">
      <w:pPr>
        <w:pStyle w:val="BodyText"/>
        <w:spacing w:before="240"/>
        <w:ind w:left="102" w:right="-238"/>
        <w:rPr>
          <w:lang w:val="fr-CA"/>
        </w:rPr>
      </w:pPr>
      <w:r>
        <w:rPr>
          <w:lang w:val="fr-CA"/>
        </w:rPr>
        <w:t>N’hésitez pas à communiquer avec notre bureau si vous avez des questions.</w:t>
      </w:r>
    </w:p>
    <w:p w14:paraId="051221F0" w14:textId="77777777" w:rsidR="0038589E" w:rsidRDefault="0038589E">
      <w:pPr>
        <w:pStyle w:val="BodyText"/>
        <w:spacing w:line="292" w:lineRule="exact"/>
        <w:rPr>
          <w:lang w:val="fr-CA"/>
        </w:rPr>
      </w:pPr>
    </w:p>
    <w:p w14:paraId="103B0799" w14:textId="6D30D2C1" w:rsidR="00A524A5" w:rsidRDefault="00A325D8">
      <w:pPr>
        <w:pStyle w:val="BodyText"/>
        <w:spacing w:line="292" w:lineRule="exact"/>
      </w:pPr>
      <w:r>
        <w:rPr>
          <w:lang w:val="fr-CA"/>
        </w:rPr>
        <w:t xml:space="preserve">[Nom du médecin], M.D., </w:t>
      </w:r>
      <w:proofErr w:type="spellStart"/>
      <w:r>
        <w:rPr>
          <w:lang w:val="fr-CA"/>
        </w:rPr>
        <w:t>colposcopiste</w:t>
      </w:r>
      <w:proofErr w:type="spellEnd"/>
    </w:p>
    <w:sectPr w:rsidR="00A524A5">
      <w:type w:val="continuous"/>
      <w:pgSz w:w="12240" w:h="15840"/>
      <w:pgMar w:top="700" w:right="8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C758C"/>
    <w:multiLevelType w:val="hybridMultilevel"/>
    <w:tmpl w:val="776AB9F2"/>
    <w:lvl w:ilvl="0" w:tplc="A1E6835E">
      <w:numFmt w:val="bullet"/>
      <w:lvlText w:val=""/>
      <w:lvlJc w:val="left"/>
      <w:pPr>
        <w:ind w:left="820" w:hanging="360"/>
      </w:pPr>
      <w:rPr>
        <w:rFonts w:ascii="Wingdings 2" w:eastAsia="Wingdings 2" w:hAnsi="Wingdings 2" w:cs="Wingdings 2" w:hint="default"/>
        <w:b w:val="0"/>
        <w:bCs w:val="0"/>
        <w:i w:val="0"/>
        <w:iCs w:val="0"/>
        <w:spacing w:val="39"/>
        <w:w w:val="93"/>
        <w:sz w:val="36"/>
        <w:szCs w:val="36"/>
        <w:lang w:val="en-US" w:eastAsia="en-US" w:bidi="ar-SA"/>
      </w:rPr>
    </w:lvl>
    <w:lvl w:ilvl="1" w:tplc="3552E48A">
      <w:numFmt w:val="bullet"/>
      <w:lvlText w:val="•"/>
      <w:lvlJc w:val="left"/>
      <w:pPr>
        <w:ind w:left="1820" w:hanging="360"/>
      </w:pPr>
      <w:rPr>
        <w:rFonts w:hint="default"/>
        <w:lang w:val="en-US" w:eastAsia="en-US" w:bidi="ar-SA"/>
      </w:rPr>
    </w:lvl>
    <w:lvl w:ilvl="2" w:tplc="3CF4E22E">
      <w:numFmt w:val="bullet"/>
      <w:lvlText w:val="•"/>
      <w:lvlJc w:val="left"/>
      <w:pPr>
        <w:ind w:left="2820" w:hanging="360"/>
      </w:pPr>
      <w:rPr>
        <w:rFonts w:hint="default"/>
        <w:lang w:val="en-US" w:eastAsia="en-US" w:bidi="ar-SA"/>
      </w:rPr>
    </w:lvl>
    <w:lvl w:ilvl="3" w:tplc="C41613A4">
      <w:numFmt w:val="bullet"/>
      <w:lvlText w:val="•"/>
      <w:lvlJc w:val="left"/>
      <w:pPr>
        <w:ind w:left="3820" w:hanging="360"/>
      </w:pPr>
      <w:rPr>
        <w:rFonts w:hint="default"/>
        <w:lang w:val="en-US" w:eastAsia="en-US" w:bidi="ar-SA"/>
      </w:rPr>
    </w:lvl>
    <w:lvl w:ilvl="4" w:tplc="F24AAF58">
      <w:numFmt w:val="bullet"/>
      <w:lvlText w:val="•"/>
      <w:lvlJc w:val="left"/>
      <w:pPr>
        <w:ind w:left="4820" w:hanging="360"/>
      </w:pPr>
      <w:rPr>
        <w:rFonts w:hint="default"/>
        <w:lang w:val="en-US" w:eastAsia="en-US" w:bidi="ar-SA"/>
      </w:rPr>
    </w:lvl>
    <w:lvl w:ilvl="5" w:tplc="4F1C7AB0">
      <w:numFmt w:val="bullet"/>
      <w:lvlText w:val="•"/>
      <w:lvlJc w:val="left"/>
      <w:pPr>
        <w:ind w:left="5820" w:hanging="360"/>
      </w:pPr>
      <w:rPr>
        <w:rFonts w:hint="default"/>
        <w:lang w:val="en-US" w:eastAsia="en-US" w:bidi="ar-SA"/>
      </w:rPr>
    </w:lvl>
    <w:lvl w:ilvl="6" w:tplc="27B6F1FC">
      <w:numFmt w:val="bullet"/>
      <w:lvlText w:val="•"/>
      <w:lvlJc w:val="left"/>
      <w:pPr>
        <w:ind w:left="6820" w:hanging="360"/>
      </w:pPr>
      <w:rPr>
        <w:rFonts w:hint="default"/>
        <w:lang w:val="en-US" w:eastAsia="en-US" w:bidi="ar-SA"/>
      </w:rPr>
    </w:lvl>
    <w:lvl w:ilvl="7" w:tplc="FF04D2D2">
      <w:numFmt w:val="bullet"/>
      <w:lvlText w:val="•"/>
      <w:lvlJc w:val="left"/>
      <w:pPr>
        <w:ind w:left="7820" w:hanging="360"/>
      </w:pPr>
      <w:rPr>
        <w:rFonts w:hint="default"/>
        <w:lang w:val="en-US" w:eastAsia="en-US" w:bidi="ar-SA"/>
      </w:rPr>
    </w:lvl>
    <w:lvl w:ilvl="8" w:tplc="5B2E4A88">
      <w:numFmt w:val="bullet"/>
      <w:lvlText w:val="•"/>
      <w:lvlJc w:val="left"/>
      <w:pPr>
        <w:ind w:left="8820" w:hanging="360"/>
      </w:pPr>
      <w:rPr>
        <w:rFonts w:hint="default"/>
        <w:lang w:val="en-US" w:eastAsia="en-US" w:bidi="ar-SA"/>
      </w:rPr>
    </w:lvl>
  </w:abstractNum>
  <w:num w:numId="1" w16cid:durableId="120633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A5"/>
    <w:rsid w:val="000A18EC"/>
    <w:rsid w:val="0038589E"/>
    <w:rsid w:val="0045095C"/>
    <w:rsid w:val="005D6F5D"/>
    <w:rsid w:val="006532A5"/>
    <w:rsid w:val="00760F73"/>
    <w:rsid w:val="00781248"/>
    <w:rsid w:val="00831F3A"/>
    <w:rsid w:val="00844F04"/>
    <w:rsid w:val="00867A31"/>
    <w:rsid w:val="00984C27"/>
    <w:rsid w:val="00A1321E"/>
    <w:rsid w:val="00A325D8"/>
    <w:rsid w:val="00A524A5"/>
    <w:rsid w:val="00D75776"/>
    <w:rsid w:val="08C2B809"/>
    <w:rsid w:val="4EBA07E2"/>
    <w:rsid w:val="73A78A8F"/>
    <w:rsid w:val="7B3F30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078A"/>
  <w15:docId w15:val="{B61CEB22-68E9-4B78-AD21-D28AAB19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next w:val="Normal"/>
    <w:link w:val="Heading1Char"/>
    <w:uiPriority w:val="9"/>
    <w:qFormat/>
    <w:rsid w:val="006532A5"/>
    <w:pPr>
      <w:spacing w:after="24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2"/>
      <w:ind w:left="100"/>
    </w:pPr>
    <w:rPr>
      <w:sz w:val="28"/>
      <w:szCs w:val="28"/>
    </w:rPr>
  </w:style>
  <w:style w:type="paragraph" w:styleId="ListParagraph">
    <w:name w:val="List Paragraph"/>
    <w:basedOn w:val="Normal"/>
    <w:uiPriority w:val="1"/>
    <w:qFormat/>
    <w:pPr>
      <w:ind w:left="820" w:right="110"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532A5"/>
    <w:rPr>
      <w:rFonts w:ascii="Calibri" w:eastAsia="Calibri" w:hAnsi="Calibri" w:cs="Calibri"/>
      <w:sz w:val="28"/>
      <w:szCs w:val="28"/>
    </w:rPr>
  </w:style>
  <w:style w:type="paragraph" w:styleId="Revision">
    <w:name w:val="Revision"/>
    <w:hidden/>
    <w:uiPriority w:val="99"/>
    <w:semiHidden/>
    <w:rsid w:val="00A325D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71c11a-693a-42cf-a5f7-cca3a6ee0e3c">
      <Terms xmlns="http://schemas.microsoft.com/office/infopath/2007/PartnerControls"/>
    </lcf76f155ced4ddcb4097134ff3c332f>
    <TaxCatchAll xmlns="78aeccd1-0596-49bb-beb8-bc4091f2e6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4A56C9682E94C8FBFC742C8F08C7A" ma:contentTypeVersion="19" ma:contentTypeDescription="Create a new document." ma:contentTypeScope="" ma:versionID="fc44453836e40d7a74c8d5d945a90064">
  <xsd:schema xmlns:xsd="http://www.w3.org/2001/XMLSchema" xmlns:xs="http://www.w3.org/2001/XMLSchema" xmlns:p="http://schemas.microsoft.com/office/2006/metadata/properties" xmlns:ns2="e871c11a-693a-42cf-a5f7-cca3a6ee0e3c" xmlns:ns3="78aeccd1-0596-49bb-beb8-bc4091f2e61a" targetNamespace="http://schemas.microsoft.com/office/2006/metadata/properties" ma:root="true" ma:fieldsID="8a75547a1dc0c7958945719cb6243343" ns2:_="" ns3:_="">
    <xsd:import namespace="e871c11a-693a-42cf-a5f7-cca3a6ee0e3c"/>
    <xsd:import namespace="78aeccd1-0596-49bb-beb8-bc4091f2e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1c11a-693a-42cf-a5f7-cca3a6ee0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4c0932-e3b5-4cef-bb0d-953d3280f5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eccd1-0596-49bb-beb8-bc4091f2e6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bb867-6bd0-4aea-93c4-5ba39d68a4f7}" ma:internalName="TaxCatchAll" ma:showField="CatchAllData" ma:web="78aeccd1-0596-49bb-beb8-bc4091f2e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6B8CD-B1EE-4306-B73D-E54EF5FE6712}">
  <ds:schemaRefs>
    <ds:schemaRef ds:uri="http://schemas.microsoft.com/sharepoint/v3/contenttype/forms"/>
  </ds:schemaRefs>
</ds:datastoreItem>
</file>

<file path=customXml/itemProps2.xml><?xml version="1.0" encoding="utf-8"?>
<ds:datastoreItem xmlns:ds="http://schemas.openxmlformats.org/officeDocument/2006/customXml" ds:itemID="{21FE1D1A-B902-422A-8DAB-27F3520EA6B9}">
  <ds:schemaRefs>
    <ds:schemaRef ds:uri="28ae23f7-6830-4336-ae3c-6d8febb671ec"/>
    <ds:schemaRef ds:uri="http://purl.org/dc/terms/"/>
    <ds:schemaRef ds:uri="ed2ecddf-954c-4f3a-abf7-e9fdd37be139"/>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63CA62-5009-41F9-9BFC-6DFA1CC57A9A}"/>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colposcopy results and your next steps after hysterectomy</dc:title>
  <dc:creator>Ontario Health</dc:creator>
  <cp:lastModifiedBy>Confreda, Erica</cp:lastModifiedBy>
  <cp:revision>5</cp:revision>
  <dcterms:created xsi:type="dcterms:W3CDTF">2024-06-11T12:51:00Z</dcterms:created>
  <dcterms:modified xsi:type="dcterms:W3CDTF">2024-07-16T19:04:00Z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0x0101001604A56C9682E94C8FBFC742C8F08C7A</vt:lpwstr>
  </property>
  <property fmtid="{D5CDD505-2E9C-101B-9397-08002B2CF9AE}" pid="3" name="Created">
    <vt:filetime>2024-04-25T00:00:00Z</vt:filetime>
  </property>
  <property fmtid="{D5CDD505-2E9C-101B-9397-08002B2CF9AE}" pid="4" name="Creator">
    <vt:lpwstr>Acrobat PDFMaker 24 for Word</vt:lpwstr>
  </property>
  <property fmtid="{D5CDD505-2E9C-101B-9397-08002B2CF9AE}" pid="5" name="LastSaved">
    <vt:filetime>2024-04-25T00:00:00Z</vt:filetime>
  </property>
  <property fmtid="{D5CDD505-2E9C-101B-9397-08002B2CF9AE}" pid="6" name="Producer">
    <vt:lpwstr>Adobe Acrobat Pro (64-bit) 24 Paper Capture Plug-in</vt:lpwstr>
  </property>
  <property fmtid="{D5CDD505-2E9C-101B-9397-08002B2CF9AE}" pid="7" name="SourceModified">
    <vt:lpwstr>D:20240425145644</vt:lpwstr>
  </property>
</Properties>
</file>