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94438" w14:textId="77777777" w:rsidR="001C2491" w:rsidRPr="002E325E" w:rsidRDefault="001C2491" w:rsidP="001C2491">
      <w:pPr>
        <w:spacing w:after="0"/>
        <w:jc w:val="center"/>
        <w:rPr>
          <w:rFonts w:ascii="Arial" w:hAnsi="Arial" w:cs="Arial"/>
          <w:b/>
        </w:rPr>
      </w:pPr>
      <w:r w:rsidRPr="00E363C6">
        <w:rPr>
          <w:rFonts w:ascii="Arial" w:hAnsi="Arial" w:cs="Arial"/>
          <w:b/>
        </w:rPr>
        <w:t xml:space="preserve">Colon </w:t>
      </w:r>
      <w:r>
        <w:rPr>
          <w:rFonts w:ascii="Arial" w:hAnsi="Arial" w:cs="Arial"/>
          <w:b/>
        </w:rPr>
        <w:t>Cancer Awareness Month 2020</w:t>
      </w:r>
      <w:r w:rsidRPr="00E363C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Social Content for Regional Cancer Centres</w:t>
      </w:r>
      <w:r w:rsidRPr="00E363C6">
        <w:rPr>
          <w:rFonts w:ascii="Arial" w:hAnsi="Arial" w:cs="Arial"/>
          <w:b/>
        </w:rPr>
        <w:br/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D80D33" w14:paraId="4C230074" w14:textId="77777777" w:rsidTr="002E6487">
        <w:trPr>
          <w:trHeight w:val="355"/>
        </w:trPr>
        <w:tc>
          <w:tcPr>
            <w:tcW w:w="1255" w:type="dxa"/>
            <w:shd w:val="clear" w:color="auto" w:fill="D9E2F3" w:themeFill="accent1" w:themeFillTint="33"/>
          </w:tcPr>
          <w:p w14:paraId="251ADB1B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Channel</w:t>
            </w:r>
          </w:p>
        </w:tc>
        <w:tc>
          <w:tcPr>
            <w:tcW w:w="8280" w:type="dxa"/>
            <w:shd w:val="clear" w:color="auto" w:fill="D9E2F3" w:themeFill="accent1" w:themeFillTint="33"/>
          </w:tcPr>
          <w:p w14:paraId="12546E95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Post</w:t>
            </w:r>
          </w:p>
        </w:tc>
      </w:tr>
      <w:tr w:rsidR="001C2491" w:rsidRPr="00D80D33" w14:paraId="71122F68" w14:textId="77777777" w:rsidTr="002E6487">
        <w:trPr>
          <w:trHeight w:val="334"/>
        </w:trPr>
        <w:tc>
          <w:tcPr>
            <w:tcW w:w="1255" w:type="dxa"/>
          </w:tcPr>
          <w:p w14:paraId="75D53010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0EA1D26C" w14:textId="77777777" w:rsidR="001C2491" w:rsidRPr="00DB43C1" w:rsidRDefault="001C2491" w:rsidP="002E6487">
            <w:pPr>
              <w:pStyle w:val="Default"/>
              <w:spacing w:after="120"/>
            </w:pPr>
            <w:r w:rsidRPr="006D6D0C">
              <w:t xml:space="preserve">The fecal immunochemical test (FIT) is a free at-home test for eligible Ontarians to check for #ColonCancer. Find out more: </w:t>
            </w:r>
            <w:hyperlink r:id="rId11" w:history="1">
              <w:r w:rsidRPr="003E09FF">
                <w:rPr>
                  <w:rStyle w:val="Hyperlink"/>
                </w:rPr>
                <w:t>https://bit.ly/2PkA6HZ</w:t>
              </w:r>
            </w:hyperlink>
            <w:r>
              <w:t xml:space="preserve"> </w:t>
            </w:r>
          </w:p>
        </w:tc>
      </w:tr>
      <w:tr w:rsidR="001C2491" w:rsidRPr="00D80D33" w14:paraId="17395233" w14:textId="77777777" w:rsidTr="002E6487">
        <w:trPr>
          <w:trHeight w:val="334"/>
        </w:trPr>
        <w:tc>
          <w:tcPr>
            <w:tcW w:w="1255" w:type="dxa"/>
          </w:tcPr>
          <w:p w14:paraId="61B18F22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73CCE9FC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March is #ColonCancerAwarenessMonth. Learn why you should get </w:t>
            </w:r>
            <w:r>
              <w:t>check</w:t>
            </w:r>
            <w:r w:rsidRPr="00DB43C1">
              <w:t>ed:</w:t>
            </w:r>
            <w:r w:rsidRPr="006D6D0C">
              <w:t xml:space="preserve"> </w:t>
            </w:r>
            <w:hyperlink r:id="rId12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7634CE19" w14:textId="77777777" w:rsidTr="002E6487">
        <w:trPr>
          <w:trHeight w:val="334"/>
        </w:trPr>
        <w:tc>
          <w:tcPr>
            <w:tcW w:w="1255" w:type="dxa"/>
          </w:tcPr>
          <w:p w14:paraId="0D132681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32B8CA47" w14:textId="77777777" w:rsidR="001C2491" w:rsidRPr="00DB43C1" w:rsidRDefault="001C2491" w:rsidP="002E6487">
            <w:pPr>
              <w:pStyle w:val="Default"/>
              <w:spacing w:after="120"/>
            </w:pPr>
            <w:r>
              <w:rPr>
                <w:lang w:val="en-CA"/>
              </w:rPr>
              <w:t>Take the</w:t>
            </w:r>
            <w:r w:rsidRPr="00DB29FF">
              <w:rPr>
                <w:lang w:val="en-CA"/>
              </w:rPr>
              <w:t xml:space="preserve"> at-home test for #ColonCancer </w:t>
            </w:r>
            <w:r>
              <w:rPr>
                <w:lang w:val="en-CA"/>
              </w:rPr>
              <w:t xml:space="preserve">- it </w:t>
            </w:r>
            <w:r w:rsidRPr="00DB29FF">
              <w:rPr>
                <w:lang w:val="en-CA"/>
              </w:rPr>
              <w:t xml:space="preserve">requires just one sample and no dietary or medication restrictions. </w:t>
            </w:r>
            <w:r>
              <w:rPr>
                <w:lang w:val="en-CA"/>
              </w:rPr>
              <w:t>Find out more</w:t>
            </w:r>
            <w:r w:rsidRPr="00DB29FF">
              <w:rPr>
                <w:lang w:val="en-CA"/>
              </w:rPr>
              <w:t xml:space="preserve">: </w:t>
            </w:r>
            <w:hyperlink r:id="rId13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5AB0DA51" w14:textId="77777777" w:rsidTr="002E6487">
        <w:trPr>
          <w:trHeight w:val="334"/>
        </w:trPr>
        <w:tc>
          <w:tcPr>
            <w:tcW w:w="1255" w:type="dxa"/>
          </w:tcPr>
          <w:p w14:paraId="62D379C9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5F3F2A7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It’s easy to get </w:t>
            </w:r>
            <w:r>
              <w:t>check</w:t>
            </w:r>
            <w:r w:rsidRPr="00DB43C1">
              <w:t>ed for #ColonCancer with a</w:t>
            </w:r>
            <w:r>
              <w:t>n at</w:t>
            </w:r>
            <w:r w:rsidRPr="00DB43C1">
              <w:t xml:space="preserve">-home </w:t>
            </w:r>
            <w:r>
              <w:t>test</w:t>
            </w:r>
            <w:r w:rsidRPr="00DB43C1">
              <w:t>. Learn more:</w:t>
            </w:r>
            <w:r>
              <w:t xml:space="preserve"> </w:t>
            </w:r>
            <w:hyperlink r:id="rId14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72E2DAEC" w14:textId="77777777" w:rsidTr="002E6487">
        <w:trPr>
          <w:trHeight w:val="355"/>
        </w:trPr>
        <w:tc>
          <w:tcPr>
            <w:tcW w:w="1255" w:type="dxa"/>
          </w:tcPr>
          <w:p w14:paraId="4DB4339C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152CCDE1" w14:textId="77777777" w:rsidR="001C2491" w:rsidRPr="00D80D33" w:rsidRDefault="001C2491" w:rsidP="002E6487">
            <w:pPr>
              <w:pStyle w:val="Default"/>
              <w:spacing w:after="120"/>
              <w:rPr>
                <w:b/>
                <w:sz w:val="22"/>
                <w:szCs w:val="22"/>
              </w:rPr>
            </w:pPr>
            <w:r w:rsidRPr="00DB43C1">
              <w:t xml:space="preserve">Are you overdue </w:t>
            </w:r>
            <w:r>
              <w:t>to get checked for #ColonCancer</w:t>
            </w:r>
            <w:r w:rsidRPr="00DB43C1">
              <w:t>? Learn more:</w:t>
            </w:r>
            <w:r>
              <w:t xml:space="preserve"> </w:t>
            </w:r>
            <w:hyperlink r:id="rId15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6B4A8F45" w14:textId="77777777" w:rsidTr="002E6487">
        <w:trPr>
          <w:trHeight w:val="355"/>
        </w:trPr>
        <w:tc>
          <w:tcPr>
            <w:tcW w:w="1255" w:type="dxa"/>
          </w:tcPr>
          <w:p w14:paraId="03F573B1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7A640CC3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When</w:t>
            </w:r>
            <w:r w:rsidRPr="00DB43C1">
              <w:t xml:space="preserve"> caught early, 9</w:t>
            </w:r>
            <w:r>
              <w:t>/</w:t>
            </w:r>
            <w:r w:rsidRPr="00DB43C1">
              <w:t xml:space="preserve">10 people with #ColonCancer can be cured. Spread the word about </w:t>
            </w:r>
            <w:r>
              <w:t>getting checked</w:t>
            </w:r>
            <w:r w:rsidRPr="00DB43C1">
              <w:t xml:space="preserve"> to friends &amp; family:</w:t>
            </w:r>
            <w:r>
              <w:t xml:space="preserve"> </w:t>
            </w:r>
            <w:hyperlink r:id="rId16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6DBF50DA" w14:textId="77777777" w:rsidTr="002E6487">
        <w:trPr>
          <w:trHeight w:val="355"/>
        </w:trPr>
        <w:tc>
          <w:tcPr>
            <w:tcW w:w="1255" w:type="dxa"/>
          </w:tcPr>
          <w:p w14:paraId="266742C7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867452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27997BE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#DYK</w:t>
            </w:r>
            <w:r w:rsidRPr="00DB43C1">
              <w:t xml:space="preserve"> there’s a</w:t>
            </w:r>
            <w:r>
              <w:t>n at</w:t>
            </w:r>
            <w:r w:rsidRPr="00DB43C1">
              <w:t>-home t</w:t>
            </w:r>
            <w:r>
              <w:t>est for #ColonCancer? It requires just one sample. Learn more</w:t>
            </w:r>
            <w:r w:rsidRPr="00DB43C1">
              <w:t>:</w:t>
            </w:r>
            <w:r>
              <w:t xml:space="preserve"> </w:t>
            </w:r>
            <w:hyperlink r:id="rId17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041DF77C" w14:textId="77777777" w:rsidTr="002E6487">
        <w:trPr>
          <w:trHeight w:val="355"/>
        </w:trPr>
        <w:tc>
          <w:tcPr>
            <w:tcW w:w="1255" w:type="dxa"/>
          </w:tcPr>
          <w:p w14:paraId="5F8DAC8F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5921E368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Someone could have </w:t>
            </w:r>
            <w:r>
              <w:t>#C</w:t>
            </w:r>
            <w:r w:rsidRPr="00DB43C1">
              <w:t>olon</w:t>
            </w:r>
            <w:r>
              <w:t>C</w:t>
            </w:r>
            <w:r w:rsidRPr="00DB43C1">
              <w:t>ancer and not know it. Don’t let that be you or a loved one. Learn more</w:t>
            </w:r>
            <w:r>
              <w:t xml:space="preserve">: </w:t>
            </w:r>
            <w:hyperlink r:id="rId18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360E7254" w14:textId="77777777" w:rsidTr="002E6487">
        <w:trPr>
          <w:trHeight w:val="355"/>
        </w:trPr>
        <w:tc>
          <w:tcPr>
            <w:tcW w:w="1255" w:type="dxa"/>
          </w:tcPr>
          <w:p w14:paraId="0CABF657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3C16141D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Your risk of getting #ColonCancer goes up </w:t>
            </w:r>
            <w:r>
              <w:t>after</w:t>
            </w:r>
            <w:r w:rsidRPr="00DB43C1">
              <w:t xml:space="preserve"> the age of 50. </w:t>
            </w:r>
            <w:r>
              <w:t>Find out why</w:t>
            </w:r>
            <w:r w:rsidRPr="00DB43C1">
              <w:t xml:space="preserve"> </w:t>
            </w:r>
            <w:r>
              <w:t>getting checked is important</w:t>
            </w:r>
            <w:r w:rsidRPr="00DB43C1">
              <w:t xml:space="preserve">: </w:t>
            </w:r>
            <w:hyperlink r:id="rId19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0FF7A087" w14:textId="77777777" w:rsidTr="002E6487">
        <w:trPr>
          <w:trHeight w:val="355"/>
        </w:trPr>
        <w:tc>
          <w:tcPr>
            <w:tcW w:w="1255" w:type="dxa"/>
          </w:tcPr>
          <w:p w14:paraId="6344D987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35A0827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 xml:space="preserve">Are you ages </w:t>
            </w:r>
            <w:r w:rsidRPr="00330441">
              <w:t>50</w:t>
            </w:r>
            <w:r>
              <w:t>-</w:t>
            </w:r>
            <w:r w:rsidRPr="00330441">
              <w:t>74</w:t>
            </w:r>
            <w:r>
              <w:t xml:space="preserve"> with no family history of #ColonCancer? You should get checked. Learn more:</w:t>
            </w:r>
            <w:r w:rsidRPr="006D6D0C">
              <w:t xml:space="preserve"> </w:t>
            </w:r>
            <w:hyperlink r:id="rId20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3CEA0F48" w14:textId="77777777" w:rsidTr="002E6487">
        <w:trPr>
          <w:trHeight w:val="355"/>
        </w:trPr>
        <w:tc>
          <w:tcPr>
            <w:tcW w:w="1255" w:type="dxa"/>
          </w:tcPr>
          <w:p w14:paraId="29D6252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175BEEEF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 xml:space="preserve">No family history of #ColonCancer? </w:t>
            </w:r>
            <w:r w:rsidRPr="00DB43C1">
              <w:t xml:space="preserve">You should still get </w:t>
            </w:r>
            <w:r>
              <w:t>check</w:t>
            </w:r>
            <w:r w:rsidRPr="00DB43C1">
              <w:t>ed. Learn more:</w:t>
            </w:r>
            <w:r>
              <w:t xml:space="preserve"> </w:t>
            </w:r>
            <w:hyperlink r:id="rId21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5739FFF4" w14:textId="77777777" w:rsidTr="002E6487">
        <w:trPr>
          <w:trHeight w:val="355"/>
        </w:trPr>
        <w:tc>
          <w:tcPr>
            <w:tcW w:w="1255" w:type="dxa"/>
          </w:tcPr>
          <w:p w14:paraId="7A59096E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44CBBDB7" w14:textId="77777777" w:rsidR="001C2491" w:rsidRPr="00D80D33" w:rsidRDefault="001C2491" w:rsidP="002E6487">
            <w:pPr>
              <w:pStyle w:val="Default"/>
              <w:spacing w:after="120"/>
              <w:rPr>
                <w:color w:val="0563C1" w:themeColor="hyperlink"/>
                <w:sz w:val="22"/>
                <w:szCs w:val="22"/>
                <w:u w:val="single"/>
              </w:rPr>
            </w:pPr>
            <w:r w:rsidRPr="00330441">
              <w:t xml:space="preserve">A little ick can go a long way when it comes to </w:t>
            </w:r>
            <w:r>
              <w:t>checki</w:t>
            </w:r>
            <w:r w:rsidRPr="00330441">
              <w:t>ng for #ColonCancer</w:t>
            </w:r>
            <w:r>
              <w:t>.</w:t>
            </w:r>
            <w:r w:rsidRPr="00330441">
              <w:t xml:space="preserve"> </w:t>
            </w:r>
            <w:r>
              <w:t>When</w:t>
            </w:r>
            <w:r w:rsidRPr="00330441">
              <w:t xml:space="preserve"> caught early, 9/10 people can be cured.</w:t>
            </w:r>
            <w:r>
              <w:t xml:space="preserve"> Learn more:</w:t>
            </w:r>
            <w:r w:rsidRPr="006D6D0C">
              <w:t xml:space="preserve"> </w:t>
            </w:r>
            <w:hyperlink r:id="rId22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420A8537" w14:textId="77777777" w:rsidTr="002E6487">
        <w:trPr>
          <w:trHeight w:val="355"/>
        </w:trPr>
        <w:tc>
          <w:tcPr>
            <w:tcW w:w="1255" w:type="dxa"/>
          </w:tcPr>
          <w:p w14:paraId="671D11C0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13ED1FB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MYTH</w:t>
            </w:r>
            <w:r w:rsidRPr="002B1384">
              <w:t xml:space="preserve">: </w:t>
            </w:r>
            <w:r>
              <w:t>'</w:t>
            </w:r>
            <w:r w:rsidRPr="002B1384">
              <w:t xml:space="preserve">I </w:t>
            </w:r>
            <w:r>
              <w:t xml:space="preserve">am healthy and </w:t>
            </w:r>
            <w:r w:rsidRPr="002B1384">
              <w:t xml:space="preserve">have no symptoms of </w:t>
            </w:r>
            <w:r w:rsidRPr="00DB43C1">
              <w:t>#ColonCancer</w:t>
            </w:r>
            <w:r w:rsidRPr="002B1384">
              <w:t xml:space="preserve"> so I don’t need to get </w:t>
            </w:r>
            <w:r>
              <w:t>check</w:t>
            </w:r>
            <w:r w:rsidRPr="002B1384">
              <w:t>ed.</w:t>
            </w:r>
            <w:r>
              <w:t>'</w:t>
            </w:r>
            <w:r w:rsidRPr="002B1384">
              <w:t xml:space="preserve"> </w:t>
            </w:r>
            <w:r>
              <w:t xml:space="preserve">Not true – learn more: </w:t>
            </w:r>
            <w:hyperlink r:id="rId23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2C86A98B" w14:textId="77777777" w:rsidTr="002E6487">
        <w:trPr>
          <w:trHeight w:val="355"/>
        </w:trPr>
        <w:tc>
          <w:tcPr>
            <w:tcW w:w="1255" w:type="dxa"/>
          </w:tcPr>
          <w:p w14:paraId="28A57290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E28C125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MYTH</w:t>
            </w:r>
            <w:r w:rsidRPr="002B1384">
              <w:t xml:space="preserve">: </w:t>
            </w:r>
            <w:r>
              <w:t>'</w:t>
            </w:r>
            <w:r w:rsidRPr="002B1384">
              <w:rPr>
                <w:rFonts w:eastAsia="Calibri"/>
              </w:rPr>
              <w:t xml:space="preserve">I don’t need to get </w:t>
            </w:r>
            <w:r>
              <w:rPr>
                <w:rFonts w:eastAsia="Calibri"/>
              </w:rPr>
              <w:t>check</w:t>
            </w:r>
            <w:r w:rsidRPr="002B1384">
              <w:rPr>
                <w:rFonts w:eastAsia="Calibri"/>
              </w:rPr>
              <w:t xml:space="preserve">ed for </w:t>
            </w:r>
            <w:r w:rsidRPr="00DB43C1">
              <w:t>#ColonCancer</w:t>
            </w:r>
            <w:r w:rsidRPr="002B1384">
              <w:rPr>
                <w:rFonts w:eastAsia="Calibri"/>
              </w:rPr>
              <w:t xml:space="preserve"> because I have n</w:t>
            </w:r>
            <w:r>
              <w:rPr>
                <w:rFonts w:eastAsia="Calibri"/>
              </w:rPr>
              <w:t>o family history of the disease</w:t>
            </w:r>
            <w:r w:rsidRPr="002B1384">
              <w:t>.</w:t>
            </w:r>
            <w:r>
              <w:t>'</w:t>
            </w:r>
            <w:r w:rsidRPr="002B1384">
              <w:t xml:space="preserve"> </w:t>
            </w:r>
            <w:r>
              <w:t xml:space="preserve">Not true – learn more: </w:t>
            </w:r>
            <w:hyperlink r:id="rId24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3A689B26" w14:textId="77777777" w:rsidTr="002E6487">
        <w:trPr>
          <w:trHeight w:val="355"/>
        </w:trPr>
        <w:tc>
          <w:tcPr>
            <w:tcW w:w="1255" w:type="dxa"/>
          </w:tcPr>
          <w:p w14:paraId="45231223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D7B9DFB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MYTH</w:t>
            </w:r>
            <w:r w:rsidRPr="002B1384">
              <w:t xml:space="preserve">: </w:t>
            </w:r>
            <w:r>
              <w:t xml:space="preserve">'I don’t need to worry about </w:t>
            </w:r>
            <w:r w:rsidRPr="00DB43C1">
              <w:t>#ColonCancer</w:t>
            </w:r>
            <w:r>
              <w:t xml:space="preserve"> until I’m at least in my 60s</w:t>
            </w:r>
            <w:r w:rsidRPr="002B1384">
              <w:rPr>
                <w:rFonts w:eastAsia="Calibri"/>
              </w:rPr>
              <w:t>.</w:t>
            </w:r>
            <w:r>
              <w:rPr>
                <w:rFonts w:eastAsia="Calibri"/>
              </w:rPr>
              <w:t>'</w:t>
            </w:r>
            <w:r w:rsidRPr="002B1384">
              <w:rPr>
                <w:rFonts w:eastAsia="Calibri"/>
              </w:rPr>
              <w:t xml:space="preserve"> </w:t>
            </w:r>
            <w:r>
              <w:t>Not true – learn more:</w:t>
            </w:r>
            <w:r w:rsidRPr="006D6D0C">
              <w:t xml:space="preserve"> </w:t>
            </w:r>
            <w:hyperlink r:id="rId25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  <w:tr w:rsidR="001C2491" w:rsidRPr="00D80D33" w14:paraId="035E3F03" w14:textId="77777777" w:rsidTr="002E6487">
        <w:trPr>
          <w:trHeight w:val="355"/>
        </w:trPr>
        <w:tc>
          <w:tcPr>
            <w:tcW w:w="1255" w:type="dxa"/>
          </w:tcPr>
          <w:p w14:paraId="5A14C91C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Twitter</w:t>
            </w:r>
          </w:p>
        </w:tc>
        <w:tc>
          <w:tcPr>
            <w:tcW w:w="8280" w:type="dxa"/>
          </w:tcPr>
          <w:p w14:paraId="6A741BE0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MYTH</w:t>
            </w:r>
            <w:r w:rsidRPr="002B1384">
              <w:t xml:space="preserve">: </w:t>
            </w:r>
            <w:r>
              <w:rPr>
                <w:rFonts w:eastAsia="Calibri"/>
              </w:rPr>
              <w:t>G</w:t>
            </w:r>
            <w:r w:rsidRPr="002B1384">
              <w:rPr>
                <w:rFonts w:eastAsia="Calibri"/>
              </w:rPr>
              <w:t xml:space="preserve">etting </w:t>
            </w:r>
            <w:r>
              <w:rPr>
                <w:rFonts w:eastAsia="Calibri"/>
              </w:rPr>
              <w:t>check</w:t>
            </w:r>
            <w:r w:rsidRPr="002B1384">
              <w:rPr>
                <w:rFonts w:eastAsia="Calibri"/>
              </w:rPr>
              <w:t xml:space="preserve">ed for </w:t>
            </w:r>
            <w:r w:rsidRPr="00DB43C1">
              <w:t>#ColonCancer</w:t>
            </w:r>
            <w:r w:rsidRPr="002B138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is</w:t>
            </w:r>
            <w:r w:rsidRPr="002B1384">
              <w:rPr>
                <w:rFonts w:eastAsia="Calibri"/>
              </w:rPr>
              <w:t xml:space="preserve"> uncomfortable and invasive. </w:t>
            </w:r>
            <w:r>
              <w:t xml:space="preserve">Not true – learn more: </w:t>
            </w:r>
            <w:hyperlink r:id="rId26" w:history="1">
              <w:r w:rsidRPr="003E09FF">
                <w:rPr>
                  <w:rStyle w:val="Hyperlink"/>
                </w:rPr>
                <w:t>https://bit.ly/2PkA6HZ</w:t>
              </w:r>
            </w:hyperlink>
          </w:p>
        </w:tc>
      </w:tr>
    </w:tbl>
    <w:p w14:paraId="51A41960" w14:textId="77777777" w:rsidR="001C2491" w:rsidRPr="00D80D33" w:rsidRDefault="001C2491" w:rsidP="001C2491"/>
    <w:p w14:paraId="1F6E5610" w14:textId="77777777" w:rsidR="001C2491" w:rsidRPr="00D80D33" w:rsidRDefault="001C2491" w:rsidP="001C2491">
      <w:pPr>
        <w:rPr>
          <w:rFonts w:ascii="Arial" w:hAnsi="Arial" w:cs="Arial"/>
          <w:b/>
          <w:u w:val="single"/>
        </w:rPr>
      </w:pPr>
      <w:r w:rsidRPr="00D80D33">
        <w:rPr>
          <w:rFonts w:ascii="Arial" w:hAnsi="Arial" w:cs="Arial"/>
          <w:b/>
          <w:u w:val="single"/>
        </w:rPr>
        <w:t>Facebook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D80D33" w14:paraId="504AF7EF" w14:textId="77777777" w:rsidTr="002E6487">
        <w:trPr>
          <w:trHeight w:val="334"/>
        </w:trPr>
        <w:tc>
          <w:tcPr>
            <w:tcW w:w="1255" w:type="dxa"/>
          </w:tcPr>
          <w:p w14:paraId="66E863A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7C43CE36" w14:textId="77777777" w:rsidR="001C2491" w:rsidRPr="00D80D33" w:rsidRDefault="001C2491" w:rsidP="002E6487">
            <w:pPr>
              <w:pStyle w:val="Default"/>
              <w:spacing w:after="120"/>
              <w:rPr>
                <w:color w:val="0563C1" w:themeColor="hyperlink"/>
                <w:sz w:val="22"/>
                <w:szCs w:val="22"/>
                <w:u w:val="single"/>
              </w:rPr>
            </w:pPr>
            <w:r w:rsidRPr="00DB43C1">
              <w:rPr>
                <w:bCs/>
              </w:rPr>
              <w:t>March is Colon</w:t>
            </w:r>
            <w:r>
              <w:rPr>
                <w:bCs/>
              </w:rPr>
              <w:t xml:space="preserve"> </w:t>
            </w:r>
            <w:r w:rsidRPr="00DB43C1">
              <w:rPr>
                <w:bCs/>
              </w:rPr>
              <w:t>Cancer</w:t>
            </w:r>
            <w:r>
              <w:rPr>
                <w:bCs/>
              </w:rPr>
              <w:t xml:space="preserve"> </w:t>
            </w:r>
            <w:r w:rsidRPr="00DB43C1">
              <w:rPr>
                <w:bCs/>
              </w:rPr>
              <w:t>Awareness</w:t>
            </w:r>
            <w:r>
              <w:rPr>
                <w:bCs/>
              </w:rPr>
              <w:t xml:space="preserve"> </w:t>
            </w:r>
            <w:r w:rsidRPr="00DB43C1">
              <w:rPr>
                <w:bCs/>
              </w:rPr>
              <w:t>Month</w:t>
            </w:r>
            <w:r w:rsidRPr="00DB43C1">
              <w:rPr>
                <w:b/>
              </w:rPr>
              <w:t>.</w:t>
            </w:r>
            <w:r w:rsidRPr="00DB43C1">
              <w:t xml:space="preserve"> Colon cancer is the second</w:t>
            </w:r>
            <w:r>
              <w:t>-most common</w:t>
            </w:r>
            <w:r w:rsidRPr="00DB43C1">
              <w:t xml:space="preserve"> cause of cancer death </w:t>
            </w:r>
            <w:r>
              <w:t>in</w:t>
            </w:r>
            <w:r w:rsidRPr="00DB43C1">
              <w:t xml:space="preserve"> </w:t>
            </w:r>
            <w:r>
              <w:t xml:space="preserve">men and the third-most common cause of cancer death in women in </w:t>
            </w:r>
            <w:r w:rsidRPr="00DB43C1">
              <w:t>Ontari</w:t>
            </w:r>
            <w:r>
              <w:t>o.</w:t>
            </w:r>
            <w:r w:rsidRPr="00DB43C1">
              <w:t xml:space="preserve"> Learn more about how </w:t>
            </w:r>
            <w:r>
              <w:t>it</w:t>
            </w:r>
            <w:r w:rsidRPr="00DB43C1">
              <w:t xml:space="preserve"> can be caught early </w:t>
            </w:r>
            <w:r>
              <w:t>by getting checked regularly</w:t>
            </w:r>
            <w:r w:rsidRPr="00DB43C1">
              <w:t>:</w:t>
            </w:r>
            <w:r>
              <w:t xml:space="preserve"> </w:t>
            </w:r>
            <w:hyperlink r:id="rId27" w:history="1">
              <w:r w:rsidRPr="003E09FF">
                <w:rPr>
                  <w:rStyle w:val="Hyperlink"/>
                </w:rPr>
                <w:t>https://bit.ly/2vLTVkc</w:t>
              </w:r>
            </w:hyperlink>
            <w:r>
              <w:t xml:space="preserve"> </w:t>
            </w:r>
            <w:r w:rsidRPr="00D80D33">
              <w:rPr>
                <w:color w:val="0563C1" w:themeColor="hyperlink"/>
                <w:sz w:val="22"/>
                <w:szCs w:val="22"/>
                <w:u w:val="single"/>
              </w:rPr>
              <w:t xml:space="preserve"> </w:t>
            </w:r>
          </w:p>
        </w:tc>
      </w:tr>
      <w:tr w:rsidR="001C2491" w:rsidRPr="00D80D33" w14:paraId="67510FDB" w14:textId="77777777" w:rsidTr="002E6487">
        <w:trPr>
          <w:trHeight w:val="334"/>
        </w:trPr>
        <w:tc>
          <w:tcPr>
            <w:tcW w:w="1255" w:type="dxa"/>
          </w:tcPr>
          <w:p w14:paraId="671671A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6312E7BC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It’s easy to get </w:t>
            </w:r>
            <w:r>
              <w:t>checked for colon cancer with the at-home fecal immunochemical test (FIT)</w:t>
            </w:r>
            <w:r w:rsidRPr="00DB43C1">
              <w:t>. Learn how you can get one today</w:t>
            </w:r>
            <w:r w:rsidRPr="00DB43C1">
              <w:rPr>
                <w:bCs/>
              </w:rPr>
              <w:t>:</w:t>
            </w:r>
            <w:r>
              <w:t xml:space="preserve"> </w:t>
            </w:r>
            <w:hyperlink r:id="rId28" w:history="1">
              <w:r w:rsidRPr="003E09FF">
                <w:rPr>
                  <w:rStyle w:val="Hyperlink"/>
                </w:rPr>
                <w:t>https://bit.ly/2vLTVkc</w:t>
              </w:r>
            </w:hyperlink>
          </w:p>
        </w:tc>
      </w:tr>
      <w:tr w:rsidR="001C2491" w:rsidRPr="00D80D33" w14:paraId="4336BC6B" w14:textId="77777777" w:rsidTr="002E6487">
        <w:trPr>
          <w:trHeight w:val="334"/>
        </w:trPr>
        <w:tc>
          <w:tcPr>
            <w:tcW w:w="1255" w:type="dxa"/>
          </w:tcPr>
          <w:p w14:paraId="2BDA285D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867452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6B4B4F86" w14:textId="77777777" w:rsidR="001C2491" w:rsidRPr="00DB43C1" w:rsidRDefault="001C2491" w:rsidP="002E6487">
            <w:pPr>
              <w:pStyle w:val="Default"/>
              <w:spacing w:after="120"/>
            </w:pPr>
            <w:r>
              <w:t xml:space="preserve">Are you overdue to get checked for colon cancer? Take an at-home test – it requires just one sample and has no dietary or medication restrictions. Find out where you can get this safe &amp; painless test: </w:t>
            </w:r>
            <w:hyperlink r:id="rId29" w:history="1">
              <w:r w:rsidRPr="003E09FF">
                <w:rPr>
                  <w:rStyle w:val="Hyperlink"/>
                </w:rPr>
                <w:t>https://bit.ly/2vLTVkc</w:t>
              </w:r>
            </w:hyperlink>
          </w:p>
        </w:tc>
      </w:tr>
      <w:tr w:rsidR="001C2491" w:rsidRPr="00D80D33" w14:paraId="2D9E97C6" w14:textId="77777777" w:rsidTr="002E6487">
        <w:trPr>
          <w:trHeight w:val="334"/>
        </w:trPr>
        <w:tc>
          <w:tcPr>
            <w:tcW w:w="1255" w:type="dxa"/>
          </w:tcPr>
          <w:p w14:paraId="25E72EB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867452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30F7CDCA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  <w:r w:rsidRPr="00DB43C1">
              <w:t xml:space="preserve">Did you know you should still get </w:t>
            </w:r>
            <w:r>
              <w:t>check</w:t>
            </w:r>
            <w:r w:rsidRPr="00DB43C1">
              <w:t xml:space="preserve">ed for colon cancer, even if no one else in your family has had the disease? If you’re 50 </w:t>
            </w:r>
            <w:r>
              <w:t>to 74</w:t>
            </w:r>
            <w:r w:rsidRPr="00DB43C1">
              <w:t xml:space="preserve">, you’ll want to read this: </w:t>
            </w:r>
            <w:hyperlink r:id="rId30" w:history="1">
              <w:r w:rsidRPr="003E09FF">
                <w:rPr>
                  <w:rStyle w:val="Hyperlink"/>
                </w:rPr>
                <w:t>https://bit.ly/2vLTVkc</w:t>
              </w:r>
            </w:hyperlink>
          </w:p>
        </w:tc>
      </w:tr>
      <w:tr w:rsidR="001C2491" w:rsidRPr="00D80D33" w14:paraId="01E87806" w14:textId="77777777" w:rsidTr="002E6487">
        <w:trPr>
          <w:trHeight w:val="334"/>
        </w:trPr>
        <w:tc>
          <w:tcPr>
            <w:tcW w:w="1255" w:type="dxa"/>
          </w:tcPr>
          <w:p w14:paraId="38315528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579CAB48" w14:textId="77777777" w:rsidR="001C2491" w:rsidRDefault="001C2491" w:rsidP="002E6487">
            <w:pPr>
              <w:pStyle w:val="Default"/>
              <w:rPr>
                <w:rStyle w:val="Hyperlink"/>
              </w:rPr>
            </w:pPr>
            <w:r>
              <w:t>Find colon cancer early, when there are no uncomfortable symptoms such as persistent diarrhea and stomach pain. Learn more:</w:t>
            </w:r>
            <w:r w:rsidRPr="00DB43C1">
              <w:t xml:space="preserve"> </w:t>
            </w:r>
            <w:hyperlink r:id="rId31" w:history="1">
              <w:r w:rsidRPr="003E09FF">
                <w:rPr>
                  <w:rStyle w:val="Hyperlink"/>
                </w:rPr>
                <w:t>https://bit.ly/2vLTVkc</w:t>
              </w:r>
            </w:hyperlink>
          </w:p>
          <w:p w14:paraId="3063DB80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</w:p>
        </w:tc>
      </w:tr>
      <w:tr w:rsidR="001C2491" w:rsidRPr="00D80D33" w14:paraId="334EADC8" w14:textId="77777777" w:rsidTr="002E6487">
        <w:trPr>
          <w:trHeight w:val="334"/>
        </w:trPr>
        <w:tc>
          <w:tcPr>
            <w:tcW w:w="1255" w:type="dxa"/>
          </w:tcPr>
          <w:p w14:paraId="4E512C5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1B1EB4E4" w14:textId="77777777" w:rsidR="001C2491" w:rsidRDefault="001C2491" w:rsidP="002E6487">
            <w:pPr>
              <w:pStyle w:val="Default"/>
            </w:pPr>
            <w:r w:rsidRPr="00DB43C1">
              <w:t xml:space="preserve">Think a </w:t>
            </w:r>
            <w:r w:rsidRPr="003F2AB8">
              <w:t>poop test</w:t>
            </w:r>
            <w:r w:rsidRPr="00DB43C1">
              <w:t xml:space="preserve"> to check for colon cancer is </w:t>
            </w:r>
            <w:r>
              <w:t>disgusting</w:t>
            </w:r>
            <w:r w:rsidRPr="00DB43C1">
              <w:t xml:space="preserve">? It’s a better option than waiting for </w:t>
            </w:r>
            <w:r>
              <w:t xml:space="preserve">uncomfortable </w:t>
            </w:r>
            <w:r w:rsidRPr="00DB43C1">
              <w:t xml:space="preserve">symptoms of colon cancer, which can include </w:t>
            </w:r>
            <w:r>
              <w:t xml:space="preserve">persistent </w:t>
            </w:r>
            <w:r w:rsidRPr="00DB43C1">
              <w:t>diarrhea and stomach pain. Learn more:</w:t>
            </w:r>
            <w:r>
              <w:t xml:space="preserve"> </w:t>
            </w:r>
            <w:hyperlink r:id="rId32" w:history="1">
              <w:r w:rsidRPr="003E09FF">
                <w:rPr>
                  <w:rStyle w:val="Hyperlink"/>
                </w:rPr>
                <w:t>https://bit.ly/2vLTVkc</w:t>
              </w:r>
            </w:hyperlink>
          </w:p>
          <w:p w14:paraId="040E4A8D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</w:p>
        </w:tc>
      </w:tr>
      <w:tr w:rsidR="001C2491" w:rsidRPr="00D80D33" w14:paraId="123B1EAB" w14:textId="77777777" w:rsidTr="002E6487">
        <w:trPr>
          <w:trHeight w:val="334"/>
        </w:trPr>
        <w:tc>
          <w:tcPr>
            <w:tcW w:w="1255" w:type="dxa"/>
          </w:tcPr>
          <w:p w14:paraId="6C6DB216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4755ED6E" w14:textId="77777777" w:rsidR="001C2491" w:rsidRDefault="001C2491" w:rsidP="002E6487">
            <w:pPr>
              <w:pStyle w:val="Default"/>
            </w:pPr>
            <w:r>
              <w:t>MYTH: '</w:t>
            </w:r>
            <w:r w:rsidRPr="002B1384">
              <w:rPr>
                <w:rFonts w:eastAsia="Calibri"/>
              </w:rPr>
              <w:t xml:space="preserve">I don’t need to get </w:t>
            </w:r>
            <w:r>
              <w:rPr>
                <w:rFonts w:eastAsia="Calibri"/>
              </w:rPr>
              <w:t>check</w:t>
            </w:r>
            <w:r w:rsidRPr="002B1384">
              <w:rPr>
                <w:rFonts w:eastAsia="Calibri"/>
              </w:rPr>
              <w:t>ed for colon cancer because I have no family history of the disease.</w:t>
            </w:r>
            <w:r>
              <w:rPr>
                <w:rFonts w:eastAsia="Calibri"/>
              </w:rPr>
              <w:t>'</w:t>
            </w: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 xml:space="preserve">FACT: </w:t>
            </w:r>
            <w:r>
              <w:t>Research shows that almost 70% of people diagnosed with colon cancer have no family history of the disease</w:t>
            </w:r>
            <w:r w:rsidRPr="0008623C">
              <w:t>.</w:t>
            </w:r>
            <w:r>
              <w:t xml:space="preserve"> Take action: </w:t>
            </w:r>
            <w:hyperlink r:id="rId33" w:history="1">
              <w:r w:rsidRPr="003E09FF">
                <w:rPr>
                  <w:rStyle w:val="Hyperlink"/>
                </w:rPr>
                <w:t>https://bit.ly/2vLTVkc</w:t>
              </w:r>
            </w:hyperlink>
          </w:p>
          <w:p w14:paraId="46825D1E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</w:p>
        </w:tc>
      </w:tr>
      <w:tr w:rsidR="001C2491" w:rsidRPr="00D80D33" w14:paraId="0B8B725F" w14:textId="77777777" w:rsidTr="002E6487">
        <w:trPr>
          <w:trHeight w:val="334"/>
        </w:trPr>
        <w:tc>
          <w:tcPr>
            <w:tcW w:w="1255" w:type="dxa"/>
          </w:tcPr>
          <w:p w14:paraId="011446A3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01E69DC1" w14:textId="77777777" w:rsidR="001C2491" w:rsidRDefault="001C2491" w:rsidP="002E6487">
            <w:pPr>
              <w:pStyle w:val="Default"/>
            </w:pPr>
            <w:r>
              <w:t>MYTH: 'I won’t need to worry about colon cancer until I’m at least in my 60s</w:t>
            </w:r>
            <w:r w:rsidRPr="002B1384">
              <w:rPr>
                <w:rFonts w:eastAsia="Calibri"/>
              </w:rPr>
              <w:t>.</w:t>
            </w:r>
            <w:r>
              <w:rPr>
                <w:rFonts w:eastAsia="Calibri"/>
              </w:rPr>
              <w:t>'</w:t>
            </w:r>
            <w:r w:rsidRPr="002B138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FACT: You should start screening at age 50 when the likelihood of finding abnormal growths and colon cancer goes up. Learn more: </w:t>
            </w:r>
            <w:hyperlink r:id="rId34" w:history="1">
              <w:r w:rsidRPr="003E09FF">
                <w:rPr>
                  <w:rStyle w:val="Hyperlink"/>
                </w:rPr>
                <w:t>https://bit.ly/2vLTVkc</w:t>
              </w:r>
            </w:hyperlink>
          </w:p>
          <w:p w14:paraId="073EB3FC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</w:p>
        </w:tc>
      </w:tr>
      <w:tr w:rsidR="001C2491" w:rsidRPr="00D80D33" w14:paraId="55DE3972" w14:textId="77777777" w:rsidTr="002E6487">
        <w:trPr>
          <w:trHeight w:val="334"/>
        </w:trPr>
        <w:tc>
          <w:tcPr>
            <w:tcW w:w="1255" w:type="dxa"/>
          </w:tcPr>
          <w:p w14:paraId="7FAF6AF7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Facebook</w:t>
            </w:r>
          </w:p>
        </w:tc>
        <w:tc>
          <w:tcPr>
            <w:tcW w:w="8280" w:type="dxa"/>
          </w:tcPr>
          <w:p w14:paraId="07A77F47" w14:textId="77777777" w:rsidR="001C2491" w:rsidRDefault="001C2491" w:rsidP="002E6487">
            <w:pPr>
              <w:pStyle w:val="Default"/>
            </w:pPr>
            <w:r>
              <w:t>MYTH:</w:t>
            </w:r>
            <w:r w:rsidRPr="00F92749">
              <w:t xml:space="preserve"> </w:t>
            </w:r>
            <w:r>
              <w:t>G</w:t>
            </w:r>
            <w:r w:rsidRPr="002B1384">
              <w:rPr>
                <w:rFonts w:eastAsia="Calibri"/>
              </w:rPr>
              <w:t xml:space="preserve">etting </w:t>
            </w:r>
            <w:r>
              <w:rPr>
                <w:rFonts w:eastAsia="Calibri"/>
              </w:rPr>
              <w:t>check</w:t>
            </w:r>
            <w:r w:rsidRPr="002B1384">
              <w:rPr>
                <w:rFonts w:eastAsia="Calibri"/>
              </w:rPr>
              <w:t>ed for colon cancer sounds uncomfortable and invasive.</w:t>
            </w: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>FACT:</w:t>
            </w:r>
            <w:r w:rsidRPr="000979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Getting checked is safe, painless and can easily be done in the comfort and privacy of your own home. </w:t>
            </w:r>
            <w:r>
              <w:t xml:space="preserve">Take action: </w:t>
            </w:r>
            <w:hyperlink r:id="rId35" w:history="1">
              <w:r w:rsidRPr="003E09FF">
                <w:rPr>
                  <w:rStyle w:val="Hyperlink"/>
                </w:rPr>
                <w:t>https://bit.ly/2vLTVkc</w:t>
              </w:r>
            </w:hyperlink>
          </w:p>
          <w:p w14:paraId="3FCA7B05" w14:textId="77777777" w:rsidR="001C2491" w:rsidRPr="00D80D33" w:rsidRDefault="001C2491" w:rsidP="002E6487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494EA0F5" w14:textId="77777777" w:rsidR="001C2491" w:rsidRPr="00D80D33" w:rsidRDefault="001C2491" w:rsidP="001C2491">
      <w:pPr>
        <w:rPr>
          <w:rFonts w:ascii="Arial" w:hAnsi="Arial" w:cs="Arial"/>
        </w:rPr>
      </w:pPr>
    </w:p>
    <w:p w14:paraId="6881A8F9" w14:textId="77777777" w:rsidR="001C2491" w:rsidRPr="00D80D33" w:rsidRDefault="001C2491" w:rsidP="001C2491">
      <w:pPr>
        <w:rPr>
          <w:rFonts w:ascii="Arial" w:hAnsi="Arial" w:cs="Arial"/>
          <w:b/>
          <w:u w:val="single"/>
        </w:rPr>
      </w:pPr>
      <w:r w:rsidRPr="00D80D33">
        <w:rPr>
          <w:rFonts w:ascii="Arial" w:hAnsi="Arial" w:cs="Arial"/>
          <w:b/>
          <w:u w:val="single"/>
        </w:rPr>
        <w:t>LinkedIn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255"/>
        <w:gridCol w:w="8280"/>
      </w:tblGrid>
      <w:tr w:rsidR="001C2491" w:rsidRPr="00D80D33" w14:paraId="3A998A87" w14:textId="77777777" w:rsidTr="002E6487">
        <w:trPr>
          <w:trHeight w:val="334"/>
        </w:trPr>
        <w:tc>
          <w:tcPr>
            <w:tcW w:w="1255" w:type="dxa"/>
          </w:tcPr>
          <w:p w14:paraId="513C4DB8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117E6FF3" w14:textId="77777777" w:rsidR="001C2491" w:rsidRPr="00D80D33" w:rsidRDefault="001C2491" w:rsidP="002E6487">
            <w:pPr>
              <w:pStyle w:val="Default"/>
              <w:spacing w:after="120"/>
              <w:rPr>
                <w:color w:val="0563C1" w:themeColor="hyperlink"/>
                <w:sz w:val="22"/>
                <w:szCs w:val="22"/>
                <w:u w:val="single"/>
              </w:rPr>
            </w:pPr>
            <w:r w:rsidRPr="00DB43C1">
              <w:t>Did you know there’s a</w:t>
            </w:r>
            <w:r>
              <w:t>n at</w:t>
            </w:r>
            <w:r w:rsidRPr="00DB43C1">
              <w:t xml:space="preserve">-home screening test for colon cancer? </w:t>
            </w:r>
            <w:r>
              <w:t>The fecal immunochemical test (FIT) is a safe and painless test that checks a person’s stool (poop) for tiny amounts of blood, which could be caused by colon cancer</w:t>
            </w:r>
            <w:r w:rsidRPr="00DB43C1">
              <w:t>. Learn more:</w:t>
            </w:r>
            <w:r w:rsidRPr="006D6D0C">
              <w:t xml:space="preserve"> </w:t>
            </w:r>
            <w:hyperlink r:id="rId36" w:history="1">
              <w:r w:rsidRPr="003E09FF">
                <w:rPr>
                  <w:rStyle w:val="Hyperlink"/>
                </w:rPr>
                <w:t>https://bit.ly/39NXOEi</w:t>
              </w:r>
            </w:hyperlink>
            <w:r>
              <w:t xml:space="preserve"> </w:t>
            </w:r>
          </w:p>
        </w:tc>
      </w:tr>
      <w:tr w:rsidR="001C2491" w:rsidRPr="00D80D33" w14:paraId="44E1FD1F" w14:textId="77777777" w:rsidTr="002E6487">
        <w:trPr>
          <w:trHeight w:val="70"/>
        </w:trPr>
        <w:tc>
          <w:tcPr>
            <w:tcW w:w="1255" w:type="dxa"/>
          </w:tcPr>
          <w:p w14:paraId="2F64414C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3429DBCC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rPr>
                <w:bCs/>
              </w:rPr>
              <w:t xml:space="preserve">Doctors: </w:t>
            </w:r>
            <w:r w:rsidRPr="00DB43C1">
              <w:rPr>
                <w:bCs/>
              </w:rPr>
              <w:t xml:space="preserve">March is Colon Cancer Awareness Month. </w:t>
            </w:r>
            <w:r w:rsidRPr="00DB43C1">
              <w:t>Colon cancer is the second</w:t>
            </w:r>
            <w:r>
              <w:t>-most common</w:t>
            </w:r>
            <w:r w:rsidRPr="00DB43C1">
              <w:t xml:space="preserve"> cause of cancer death </w:t>
            </w:r>
            <w:r>
              <w:t>in</w:t>
            </w:r>
            <w:r w:rsidRPr="00DB43C1">
              <w:t xml:space="preserve"> </w:t>
            </w:r>
            <w:r>
              <w:t xml:space="preserve">men and the third-most common cause of cancer death in women in </w:t>
            </w:r>
            <w:r w:rsidRPr="00DB43C1">
              <w:t>Ontari</w:t>
            </w:r>
            <w:r>
              <w:t>o.</w:t>
            </w:r>
            <w:r w:rsidRPr="00DB43C1">
              <w:t xml:space="preserve"> Talk to your patients about why it’s important to find </w:t>
            </w:r>
            <w:r>
              <w:t xml:space="preserve">colon </w:t>
            </w:r>
            <w:r w:rsidRPr="00DB43C1">
              <w:t>cancer early:</w:t>
            </w:r>
            <w:r>
              <w:t xml:space="preserve"> </w:t>
            </w:r>
            <w:hyperlink r:id="rId37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5493103A" w14:textId="77777777" w:rsidTr="002E6487">
        <w:trPr>
          <w:trHeight w:val="334"/>
        </w:trPr>
        <w:tc>
          <w:tcPr>
            <w:tcW w:w="1255" w:type="dxa"/>
          </w:tcPr>
          <w:p w14:paraId="2CB86A33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39CEFB7F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>
              <w:t>Primary care providers</w:t>
            </w:r>
            <w:r w:rsidRPr="00DB43C1">
              <w:t xml:space="preserve"> play a crucial role in </w:t>
            </w:r>
            <w:r>
              <w:t>educating patients about screening for colon cancer</w:t>
            </w:r>
            <w:r w:rsidRPr="00DB43C1">
              <w:t xml:space="preserve">. Talk to your patients about getting </w:t>
            </w:r>
            <w:r>
              <w:t xml:space="preserve">checked </w:t>
            </w:r>
            <w:r w:rsidRPr="00DB43C1">
              <w:t xml:space="preserve">for colon cancer this month with </w:t>
            </w:r>
            <w:r>
              <w:t xml:space="preserve">a fecal immunochemical test: </w:t>
            </w:r>
            <w:hyperlink r:id="rId38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7762BE74" w14:textId="77777777" w:rsidTr="002E6487">
        <w:trPr>
          <w:trHeight w:val="334"/>
        </w:trPr>
        <w:tc>
          <w:tcPr>
            <w:tcW w:w="1255" w:type="dxa"/>
          </w:tcPr>
          <w:p w14:paraId="28E259CA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0E9B5042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March is Colon Cancer Awareness Month. Did you know </w:t>
            </w:r>
            <w:r>
              <w:t>that you should</w:t>
            </w:r>
            <w:r w:rsidRPr="00DB43C1">
              <w:t xml:space="preserve"> still get </w:t>
            </w:r>
            <w:r>
              <w:t>check</w:t>
            </w:r>
            <w:r w:rsidRPr="00DB43C1">
              <w:t xml:space="preserve">ed for colon cancer even if no one else in </w:t>
            </w:r>
            <w:r>
              <w:t xml:space="preserve">your </w:t>
            </w:r>
            <w:r w:rsidRPr="00DB43C1">
              <w:t>family has had the disease? Learn more:</w:t>
            </w:r>
            <w:r w:rsidRPr="006D6D0C">
              <w:t xml:space="preserve"> </w:t>
            </w:r>
            <w:hyperlink r:id="rId39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27102EFD" w14:textId="77777777" w:rsidTr="002E6487">
        <w:trPr>
          <w:trHeight w:val="334"/>
        </w:trPr>
        <w:tc>
          <w:tcPr>
            <w:tcW w:w="1255" w:type="dxa"/>
          </w:tcPr>
          <w:p w14:paraId="2231571D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59E7A776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Colon cancer </w:t>
            </w:r>
            <w:r>
              <w:t>tests are</w:t>
            </w:r>
            <w:r w:rsidRPr="00DB43C1">
              <w:t xml:space="preserve"> available to eligible Ontarians </w:t>
            </w:r>
            <w:r>
              <w:t xml:space="preserve">between the </w:t>
            </w:r>
            <w:r w:rsidRPr="00DB43C1">
              <w:t>age</w:t>
            </w:r>
            <w:r>
              <w:t>s</w:t>
            </w:r>
            <w:r w:rsidRPr="00DB43C1">
              <w:t xml:space="preserve"> </w:t>
            </w:r>
            <w:r>
              <w:t xml:space="preserve">of </w:t>
            </w:r>
            <w:r w:rsidRPr="00DB43C1">
              <w:t xml:space="preserve">50 </w:t>
            </w:r>
            <w:r>
              <w:t>and</w:t>
            </w:r>
            <w:r w:rsidRPr="00DB43C1">
              <w:t xml:space="preserve"> 74 through ColonCancerCheck, Ontario’s organized cancer screening program. Talk to your eligible patients about getting </w:t>
            </w:r>
            <w:r>
              <w:t>check</w:t>
            </w:r>
            <w:r w:rsidRPr="00DB43C1">
              <w:t>ed:</w:t>
            </w:r>
            <w:r>
              <w:t xml:space="preserve"> </w:t>
            </w:r>
            <w:hyperlink r:id="rId40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0C4AE95D" w14:textId="77777777" w:rsidTr="002E6487">
        <w:trPr>
          <w:trHeight w:val="334"/>
        </w:trPr>
        <w:tc>
          <w:tcPr>
            <w:tcW w:w="1255" w:type="dxa"/>
          </w:tcPr>
          <w:p w14:paraId="32E76093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7170B7DF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Your risk of developing colon cancer </w:t>
            </w:r>
            <w:r>
              <w:t>goes up</w:t>
            </w:r>
            <w:r w:rsidRPr="00DB43C1">
              <w:t xml:space="preserve"> </w:t>
            </w:r>
            <w:r>
              <w:t>after</w:t>
            </w:r>
            <w:r w:rsidRPr="00DB43C1">
              <w:t xml:space="preserve"> the age of 50. In Ontario, it’s recommended that people age</w:t>
            </w:r>
            <w:r>
              <w:t>s</w:t>
            </w:r>
            <w:r w:rsidRPr="00DB43C1">
              <w:t xml:space="preserve"> 50</w:t>
            </w:r>
            <w:r>
              <w:t xml:space="preserve"> to </w:t>
            </w:r>
            <w:r w:rsidRPr="00DB43C1">
              <w:t xml:space="preserve">74 without a </w:t>
            </w:r>
            <w:r>
              <w:t>parent, brother, sister or child with colon cancer</w:t>
            </w:r>
            <w:r w:rsidRPr="00DB43C1">
              <w:t xml:space="preserve"> get </w:t>
            </w:r>
            <w:r>
              <w:t>check</w:t>
            </w:r>
            <w:r w:rsidRPr="00DB43C1">
              <w:t>ed with a</w:t>
            </w:r>
            <w:r>
              <w:t>n at</w:t>
            </w:r>
            <w:r w:rsidRPr="00DB43C1">
              <w:t xml:space="preserve">-home </w:t>
            </w:r>
            <w:r>
              <w:t xml:space="preserve">fecal immunochemical (FIT) </w:t>
            </w:r>
            <w:r w:rsidRPr="00DB43C1">
              <w:t>test every two years. Learn more:</w:t>
            </w:r>
            <w:r>
              <w:t xml:space="preserve"> </w:t>
            </w:r>
            <w:hyperlink r:id="rId41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639F4514" w14:textId="77777777" w:rsidTr="002E6487">
        <w:trPr>
          <w:trHeight w:val="334"/>
        </w:trPr>
        <w:tc>
          <w:tcPr>
            <w:tcW w:w="1255" w:type="dxa"/>
          </w:tcPr>
          <w:p w14:paraId="30E7584C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 w:rsidRPr="00D80D33"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36332856" w14:textId="77777777" w:rsidR="001C2491" w:rsidRPr="00D80D33" w:rsidRDefault="001C2491" w:rsidP="002E6487">
            <w:pPr>
              <w:pStyle w:val="Default"/>
              <w:spacing w:after="120"/>
              <w:rPr>
                <w:sz w:val="22"/>
                <w:szCs w:val="22"/>
              </w:rPr>
            </w:pPr>
            <w:r w:rsidRPr="00DB43C1">
              <w:t xml:space="preserve">Did you know you should still get </w:t>
            </w:r>
            <w:r>
              <w:t>check</w:t>
            </w:r>
            <w:r w:rsidRPr="00DB43C1">
              <w:t xml:space="preserve">ed for colon cancer, even if no one else in your family has had the disease? If you’re 50 or older, you’ll want to read this: </w:t>
            </w:r>
            <w:hyperlink r:id="rId42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  <w:tr w:rsidR="001C2491" w:rsidRPr="00D80D33" w14:paraId="2290FD16" w14:textId="77777777" w:rsidTr="002E6487">
        <w:trPr>
          <w:trHeight w:val="334"/>
        </w:trPr>
        <w:tc>
          <w:tcPr>
            <w:tcW w:w="1255" w:type="dxa"/>
          </w:tcPr>
          <w:p w14:paraId="702A084C" w14:textId="77777777" w:rsidR="001C2491" w:rsidRPr="00D80D33" w:rsidRDefault="001C2491" w:rsidP="002E648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LinkedIn</w:t>
            </w:r>
          </w:p>
        </w:tc>
        <w:tc>
          <w:tcPr>
            <w:tcW w:w="8280" w:type="dxa"/>
          </w:tcPr>
          <w:p w14:paraId="178D4B5D" w14:textId="77777777" w:rsidR="001C2491" w:rsidRPr="00DB43C1" w:rsidRDefault="001C2491" w:rsidP="002E6487">
            <w:pPr>
              <w:pStyle w:val="Default"/>
              <w:spacing w:after="120"/>
            </w:pPr>
            <w:r w:rsidRPr="004A0664">
              <w:t xml:space="preserve">The fecal </w:t>
            </w:r>
            <w:r>
              <w:t>immunochemical test (FIT) is</w:t>
            </w:r>
            <w:r w:rsidRPr="004A0664">
              <w:t xml:space="preserve"> </w:t>
            </w:r>
            <w:r>
              <w:t>an at-home test to check people who are at average risk for colon cancer</w:t>
            </w:r>
            <w:r w:rsidRPr="004A0664">
              <w:t>. FIT is a simple, safe and accurate way to check for colon cancer. Lea</w:t>
            </w:r>
            <w:r>
              <w:t>rn more:</w:t>
            </w:r>
            <w:r w:rsidRPr="006D6D0C">
              <w:t xml:space="preserve"> </w:t>
            </w:r>
            <w:hyperlink r:id="rId43" w:history="1">
              <w:r w:rsidRPr="003E09FF">
                <w:rPr>
                  <w:rStyle w:val="Hyperlink"/>
                </w:rPr>
                <w:t>https://bit.ly/39NXOEi</w:t>
              </w:r>
            </w:hyperlink>
          </w:p>
        </w:tc>
      </w:tr>
    </w:tbl>
    <w:p w14:paraId="2F4A07B7" w14:textId="77777777" w:rsidR="001C2491" w:rsidRPr="00D80D33" w:rsidRDefault="001C2491" w:rsidP="001C2491">
      <w:pPr>
        <w:pStyle w:val="Default"/>
        <w:rPr>
          <w:b/>
          <w:sz w:val="22"/>
          <w:szCs w:val="22"/>
        </w:rPr>
      </w:pPr>
    </w:p>
    <w:p w14:paraId="4616BF56" w14:textId="77777777" w:rsidR="001C2491" w:rsidRPr="00D80D33" w:rsidRDefault="001C2491" w:rsidP="001C2491">
      <w:pPr>
        <w:pStyle w:val="Default"/>
        <w:rPr>
          <w:b/>
          <w:sz w:val="22"/>
          <w:szCs w:val="22"/>
          <w:u w:val="single"/>
        </w:rPr>
      </w:pPr>
    </w:p>
    <w:p w14:paraId="687E32B3" w14:textId="77777777" w:rsidR="00640472" w:rsidRDefault="00640472" w:rsidP="00640472"/>
    <w:p w14:paraId="6E4D4A67" w14:textId="77777777" w:rsidR="00D75FD0" w:rsidRPr="00D75FD0" w:rsidRDefault="00D75FD0" w:rsidP="00D75FD0">
      <w:pPr>
        <w:suppressAutoHyphens w:val="0"/>
        <w:autoSpaceDE/>
        <w:autoSpaceDN/>
        <w:adjustRightInd/>
        <w:spacing w:after="0" w:line="240" w:lineRule="auto"/>
        <w:textAlignment w:val="auto"/>
        <w:rPr>
          <w:rFonts w:eastAsia="Yu Mincho"/>
          <w:color w:val="000000"/>
          <w:szCs w:val="28"/>
          <w:lang w:val="en-US" w:eastAsia="ja-JP"/>
        </w:rPr>
      </w:pPr>
    </w:p>
    <w:p w14:paraId="3A8DF4A2" w14:textId="7B750F3E" w:rsidR="00D75FD0" w:rsidRDefault="00D75FD0" w:rsidP="00D75FD0"/>
    <w:p w14:paraId="287698BC" w14:textId="4972594F" w:rsidR="00EE6B95" w:rsidRPr="00CA4FE7" w:rsidRDefault="00EE6B95" w:rsidP="001C0B96">
      <w:bookmarkStart w:id="0" w:name="_GoBack"/>
      <w:bookmarkEnd w:id="0"/>
    </w:p>
    <w:sectPr w:rsidR="00EE6B95" w:rsidRPr="00CA4FE7" w:rsidSect="001510AF"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 w:code="1"/>
      <w:pgMar w:top="1650" w:right="1327" w:bottom="578" w:left="1134" w:header="431" w:footer="153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D05F4" w14:textId="77777777" w:rsidR="005018F8" w:rsidRDefault="005018F8" w:rsidP="001C0B96">
      <w:r>
        <w:separator/>
      </w:r>
    </w:p>
  </w:endnote>
  <w:endnote w:type="continuationSeparator" w:id="0">
    <w:p w14:paraId="2C42DF10" w14:textId="77777777" w:rsidR="005018F8" w:rsidRDefault="005018F8" w:rsidP="001C0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Myriad Pro Cond"/>
    <w:charset w:val="00"/>
    <w:family w:val="swiss"/>
    <w:pitch w:val="variable"/>
    <w:sig w:usb0="00000001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1249849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D2090C" w14:textId="6A790B1C" w:rsidR="0044737A" w:rsidRDefault="0044737A" w:rsidP="001C0B96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249D1A6" w14:textId="77777777" w:rsidR="0044737A" w:rsidRDefault="0044737A" w:rsidP="001C0B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919F" w14:textId="73A6C704" w:rsidR="00CF4A50" w:rsidRDefault="00A86F29" w:rsidP="001C0B96">
    <w:pPr>
      <w:pStyle w:val="Footer"/>
    </w:pPr>
    <w:r>
      <w:tab/>
    </w:r>
  </w:p>
  <w:sdt>
    <w:sdtPr>
      <w:rPr>
        <w:rStyle w:val="PageNumber"/>
      </w:rPr>
      <w:id w:val="5499634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4F1DD2" w14:textId="3A9D3AC2" w:rsidR="00CF4A50" w:rsidRDefault="00095ADC" w:rsidP="001C0B96">
        <w:pPr>
          <w:pStyle w:val="Footer"/>
          <w:rPr>
            <w:rStyle w:val="PageNumber"/>
          </w:rPr>
        </w:pPr>
        <w:r w:rsidRPr="0045094D">
          <w:rPr>
            <w:noProof/>
            <w:lang w:eastAsia="en-CA"/>
          </w:rPr>
          <w:drawing>
            <wp:anchor distT="0" distB="0" distL="114300" distR="114300" simplePos="0" relativeHeight="251665408" behindDoc="0" locked="0" layoutInCell="1" allowOverlap="1" wp14:anchorId="49498524" wp14:editId="2E709582">
              <wp:simplePos x="0" y="0"/>
              <wp:positionH relativeFrom="column">
                <wp:posOffset>4574540</wp:posOffset>
              </wp:positionH>
              <wp:positionV relativeFrom="paragraph">
                <wp:posOffset>61537</wp:posOffset>
              </wp:positionV>
              <wp:extent cx="1994400" cy="342000"/>
              <wp:effectExtent l="0" t="0" r="6350" b="1270"/>
              <wp:wrapNone/>
              <wp:docPr id="2" name="Picture 2" descr="Ontario Health (Cancer Care Ontario)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94400" cy="34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F4A50" w:rsidRPr="00F550E9">
          <w:rPr>
            <w:rStyle w:val="PageNumber"/>
            <w:sz w:val="15"/>
            <w:szCs w:val="15"/>
          </w:rPr>
          <w:fldChar w:fldCharType="begin"/>
        </w:r>
        <w:r w:rsidR="00CF4A50" w:rsidRPr="00F550E9">
          <w:rPr>
            <w:rStyle w:val="PageNumber"/>
            <w:sz w:val="15"/>
            <w:szCs w:val="15"/>
          </w:rPr>
          <w:instrText xml:space="preserve"> PAGE </w:instrText>
        </w:r>
        <w:r w:rsidR="00CF4A50" w:rsidRPr="00F550E9">
          <w:rPr>
            <w:rStyle w:val="PageNumber"/>
            <w:sz w:val="15"/>
            <w:szCs w:val="15"/>
          </w:rPr>
          <w:fldChar w:fldCharType="separate"/>
        </w:r>
        <w:r w:rsidR="00834CD9">
          <w:rPr>
            <w:rStyle w:val="PageNumber"/>
            <w:noProof/>
            <w:sz w:val="15"/>
            <w:szCs w:val="15"/>
          </w:rPr>
          <w:t>2</w:t>
        </w:r>
        <w:r w:rsidR="00CF4A50" w:rsidRPr="00F550E9">
          <w:rPr>
            <w:rStyle w:val="PageNumber"/>
            <w:sz w:val="15"/>
            <w:szCs w:val="15"/>
          </w:rPr>
          <w:fldChar w:fldCharType="end"/>
        </w:r>
      </w:p>
    </w:sdtContent>
  </w:sdt>
  <w:p w14:paraId="2973C08C" w14:textId="1E057A6E" w:rsidR="005E093F" w:rsidRDefault="00CF4A50" w:rsidP="001C0B96">
    <w:pPr>
      <w:pStyle w:val="Footer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2F09B" w14:textId="0548FC3E" w:rsidR="005E093F" w:rsidRDefault="005E093F" w:rsidP="001C0B96">
    <w:pPr>
      <w:pStyle w:val="Footer"/>
    </w:pPr>
  </w:p>
  <w:p w14:paraId="5C0179AA" w14:textId="77777777" w:rsidR="003F6685" w:rsidRPr="00B87CD0" w:rsidRDefault="003F6685" w:rsidP="001C0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72843" w14:textId="77777777" w:rsidR="005018F8" w:rsidRDefault="005018F8" w:rsidP="001C0B96">
      <w:r>
        <w:separator/>
      </w:r>
    </w:p>
  </w:footnote>
  <w:footnote w:type="continuationSeparator" w:id="0">
    <w:p w14:paraId="0EBDF13D" w14:textId="77777777" w:rsidR="005018F8" w:rsidRDefault="005018F8" w:rsidP="001C0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324AD" w14:textId="77777777" w:rsidR="003F6685" w:rsidRDefault="003F6685" w:rsidP="001C0B96">
    <w:pPr>
      <w:pStyle w:val="Header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792ED45" wp14:editId="726DA97E">
              <wp:simplePos x="0" y="0"/>
              <wp:positionH relativeFrom="page">
                <wp:posOffset>731520</wp:posOffset>
              </wp:positionH>
              <wp:positionV relativeFrom="page">
                <wp:posOffset>657013</wp:posOffset>
              </wp:positionV>
              <wp:extent cx="6190827" cy="60960"/>
              <wp:effectExtent l="0" t="0" r="0" b="2540"/>
              <wp:wrapNone/>
              <wp:docPr id="47" name="Rectangle 47" descr="&quot;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0827" cy="6096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  <w:alias w:val="Title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14:paraId="34E9521A" w14:textId="78A7D246" w:rsidR="003F6685" w:rsidRDefault="007970DA">
                              <w:pPr>
                                <w:pStyle w:val="NoSpacing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Ontario Health (Cancer Care Ontario)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92ED45" id="Rectangle 47" o:spid="_x0000_s1026" alt="&quot;&quot;" style="position:absolute;margin-left:57.6pt;margin-top:51.75pt;width:487.45pt;height:4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" fillcolor="#00b0f0" stroked="f" strokeweight="1pt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  <w:alias w:val="Title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14:paraId="34E9521A" w14:textId="78A7D246" w:rsidR="003F6685" w:rsidRDefault="007970DA">
                        <w:pPr>
                          <w:pStyle w:val="NoSpacing"/>
                          <w:jc w:val="center"/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Ontario Health (Cancer Care Ontario)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6A0963DD" w14:textId="4872995A" w:rsidR="003F6685" w:rsidRDefault="003F6685" w:rsidP="001C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51E64" w14:textId="48C8D6C3" w:rsidR="005E093F" w:rsidRDefault="00992316" w:rsidP="0001168A">
    <w:pPr>
      <w:pStyle w:val="Header"/>
      <w:spacing w:before="880" w:after="720"/>
    </w:pPr>
    <w:r w:rsidRPr="0045094D">
      <w:rPr>
        <w:noProof/>
        <w:lang w:eastAsia="en-CA"/>
      </w:rPr>
      <w:drawing>
        <wp:anchor distT="0" distB="0" distL="114300" distR="114300" simplePos="0" relativeHeight="251666432" behindDoc="0" locked="0" layoutInCell="1" allowOverlap="1" wp14:anchorId="227FD62E" wp14:editId="6EA64E75">
          <wp:simplePos x="0" y="0"/>
          <wp:positionH relativeFrom="column">
            <wp:posOffset>-291465</wp:posOffset>
          </wp:positionH>
          <wp:positionV relativeFrom="paragraph">
            <wp:posOffset>-86995</wp:posOffset>
          </wp:positionV>
          <wp:extent cx="3520800" cy="1206000"/>
          <wp:effectExtent l="0" t="0" r="0" b="63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20800" cy="12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4A2"/>
    <w:multiLevelType w:val="hybridMultilevel"/>
    <w:tmpl w:val="358489C4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22E31"/>
    <w:multiLevelType w:val="hybridMultilevel"/>
    <w:tmpl w:val="8B00F9C8"/>
    <w:lvl w:ilvl="0" w:tplc="CF0ED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2E3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110B7"/>
    <w:multiLevelType w:val="hybridMultilevel"/>
    <w:tmpl w:val="0CCE760C"/>
    <w:lvl w:ilvl="0" w:tplc="1C40065A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1219A"/>
    <w:multiLevelType w:val="hybridMultilevel"/>
    <w:tmpl w:val="986C1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C76F5"/>
    <w:multiLevelType w:val="hybridMultilevel"/>
    <w:tmpl w:val="90743BFA"/>
    <w:lvl w:ilvl="0" w:tplc="253279D0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B9C"/>
    <w:multiLevelType w:val="hybridMultilevel"/>
    <w:tmpl w:val="F72016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B3D5C3D"/>
    <w:multiLevelType w:val="hybridMultilevel"/>
    <w:tmpl w:val="4378D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C19B3"/>
    <w:multiLevelType w:val="hybridMultilevel"/>
    <w:tmpl w:val="17A47220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3F5446D8"/>
    <w:multiLevelType w:val="hybridMultilevel"/>
    <w:tmpl w:val="34760F9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A1274"/>
    <w:multiLevelType w:val="hybridMultilevel"/>
    <w:tmpl w:val="29CCBC28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002705"/>
    <w:multiLevelType w:val="hybridMultilevel"/>
    <w:tmpl w:val="36BADFF2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63795"/>
    <w:multiLevelType w:val="hybridMultilevel"/>
    <w:tmpl w:val="0D54A008"/>
    <w:lvl w:ilvl="0" w:tplc="F7B0CE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34E65"/>
    <w:multiLevelType w:val="hybridMultilevel"/>
    <w:tmpl w:val="F05239C6"/>
    <w:lvl w:ilvl="0" w:tplc="98487402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12ACF"/>
    <w:multiLevelType w:val="hybridMultilevel"/>
    <w:tmpl w:val="104C998A"/>
    <w:lvl w:ilvl="0" w:tplc="A15E0862">
      <w:start w:val="1"/>
      <w:numFmt w:val="bullet"/>
      <w:lvlText w:val=""/>
      <w:lvlJc w:val="left"/>
      <w:pPr>
        <w:ind w:left="720" w:hanging="578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1E1D06"/>
    <w:multiLevelType w:val="hybridMultilevel"/>
    <w:tmpl w:val="7C0C595C"/>
    <w:lvl w:ilvl="0" w:tplc="A15E0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278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C50E0"/>
    <w:multiLevelType w:val="hybridMultilevel"/>
    <w:tmpl w:val="C3D8D4F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AC247E3"/>
    <w:multiLevelType w:val="hybridMultilevel"/>
    <w:tmpl w:val="1FA44C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842D3F"/>
    <w:multiLevelType w:val="hybridMultilevel"/>
    <w:tmpl w:val="5B1253B8"/>
    <w:lvl w:ilvl="0" w:tplc="CD8630B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16"/>
  </w:num>
  <w:num w:numId="6">
    <w:abstractNumId w:val="15"/>
  </w:num>
  <w:num w:numId="7">
    <w:abstractNumId w:val="13"/>
  </w:num>
  <w:num w:numId="8">
    <w:abstractNumId w:val="4"/>
  </w:num>
  <w:num w:numId="9">
    <w:abstractNumId w:val="14"/>
  </w:num>
  <w:num w:numId="10">
    <w:abstractNumId w:val="12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0"/>
  </w:num>
  <w:num w:numId="16">
    <w:abstractNumId w:val="1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ctiveWritingStyle w:appName="MSWord" w:lang="en-GB" w:vendorID="8" w:dllVersion="513" w:checkStyle="1"/>
  <w:activeWritingStyle w:appName="MSWord" w:lang="en-CA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47"/>
    <w:rsid w:val="00003B8B"/>
    <w:rsid w:val="0001168A"/>
    <w:rsid w:val="00016997"/>
    <w:rsid w:val="00017BC4"/>
    <w:rsid w:val="00024E18"/>
    <w:rsid w:val="0002696C"/>
    <w:rsid w:val="00027F56"/>
    <w:rsid w:val="00043550"/>
    <w:rsid w:val="0006342F"/>
    <w:rsid w:val="000709DF"/>
    <w:rsid w:val="00074B71"/>
    <w:rsid w:val="00083E9A"/>
    <w:rsid w:val="00087B0E"/>
    <w:rsid w:val="00087BE0"/>
    <w:rsid w:val="00091C18"/>
    <w:rsid w:val="00095ADC"/>
    <w:rsid w:val="000B6FD1"/>
    <w:rsid w:val="000C018F"/>
    <w:rsid w:val="000D0FB6"/>
    <w:rsid w:val="000D21BC"/>
    <w:rsid w:val="000D627C"/>
    <w:rsid w:val="000F1EF9"/>
    <w:rsid w:val="000F7E92"/>
    <w:rsid w:val="00103544"/>
    <w:rsid w:val="00105664"/>
    <w:rsid w:val="00121550"/>
    <w:rsid w:val="001302D1"/>
    <w:rsid w:val="001346F1"/>
    <w:rsid w:val="001451D0"/>
    <w:rsid w:val="001510AF"/>
    <w:rsid w:val="0015267A"/>
    <w:rsid w:val="00173A8B"/>
    <w:rsid w:val="00180F2F"/>
    <w:rsid w:val="001C0B96"/>
    <w:rsid w:val="001C1470"/>
    <w:rsid w:val="001C2491"/>
    <w:rsid w:val="001C2DC3"/>
    <w:rsid w:val="001C3318"/>
    <w:rsid w:val="001E6B6A"/>
    <w:rsid w:val="001E6EC9"/>
    <w:rsid w:val="001F1C5D"/>
    <w:rsid w:val="0021564A"/>
    <w:rsid w:val="002252E1"/>
    <w:rsid w:val="00227265"/>
    <w:rsid w:val="00227F72"/>
    <w:rsid w:val="002356E5"/>
    <w:rsid w:val="002443A2"/>
    <w:rsid w:val="00247A71"/>
    <w:rsid w:val="00262C9A"/>
    <w:rsid w:val="00275094"/>
    <w:rsid w:val="00282419"/>
    <w:rsid w:val="002932B7"/>
    <w:rsid w:val="002B6ED1"/>
    <w:rsid w:val="002C4308"/>
    <w:rsid w:val="002D3B5C"/>
    <w:rsid w:val="002E46C0"/>
    <w:rsid w:val="002E78C7"/>
    <w:rsid w:val="002E7A62"/>
    <w:rsid w:val="003200B7"/>
    <w:rsid w:val="00324615"/>
    <w:rsid w:val="00332350"/>
    <w:rsid w:val="00356CD6"/>
    <w:rsid w:val="00356EA6"/>
    <w:rsid w:val="00377277"/>
    <w:rsid w:val="003A7978"/>
    <w:rsid w:val="003A7BFD"/>
    <w:rsid w:val="003B48E3"/>
    <w:rsid w:val="003C569B"/>
    <w:rsid w:val="003D3202"/>
    <w:rsid w:val="003D3EC9"/>
    <w:rsid w:val="003F6685"/>
    <w:rsid w:val="0040726C"/>
    <w:rsid w:val="00422F46"/>
    <w:rsid w:val="004267A9"/>
    <w:rsid w:val="004426B9"/>
    <w:rsid w:val="004451F7"/>
    <w:rsid w:val="0044737A"/>
    <w:rsid w:val="00451580"/>
    <w:rsid w:val="00453843"/>
    <w:rsid w:val="00453A53"/>
    <w:rsid w:val="0046248A"/>
    <w:rsid w:val="00473B9C"/>
    <w:rsid w:val="00475797"/>
    <w:rsid w:val="00482284"/>
    <w:rsid w:val="00494200"/>
    <w:rsid w:val="00495802"/>
    <w:rsid w:val="004A6F57"/>
    <w:rsid w:val="004B5C98"/>
    <w:rsid w:val="004B698E"/>
    <w:rsid w:val="004C37F2"/>
    <w:rsid w:val="004C459B"/>
    <w:rsid w:val="004D0848"/>
    <w:rsid w:val="004E141A"/>
    <w:rsid w:val="004E7003"/>
    <w:rsid w:val="004F6797"/>
    <w:rsid w:val="005018F8"/>
    <w:rsid w:val="00503E5A"/>
    <w:rsid w:val="00543530"/>
    <w:rsid w:val="0056599F"/>
    <w:rsid w:val="00566B36"/>
    <w:rsid w:val="0057035D"/>
    <w:rsid w:val="00574492"/>
    <w:rsid w:val="005772ED"/>
    <w:rsid w:val="0059797E"/>
    <w:rsid w:val="005A1A24"/>
    <w:rsid w:val="005B588A"/>
    <w:rsid w:val="005C6A39"/>
    <w:rsid w:val="005D029D"/>
    <w:rsid w:val="005D0EF2"/>
    <w:rsid w:val="005D5E00"/>
    <w:rsid w:val="005E093F"/>
    <w:rsid w:val="005E4E4E"/>
    <w:rsid w:val="005F2E91"/>
    <w:rsid w:val="005F4CC8"/>
    <w:rsid w:val="00606277"/>
    <w:rsid w:val="006116B4"/>
    <w:rsid w:val="00640472"/>
    <w:rsid w:val="00641C92"/>
    <w:rsid w:val="006555CF"/>
    <w:rsid w:val="006560C1"/>
    <w:rsid w:val="00657047"/>
    <w:rsid w:val="006610FA"/>
    <w:rsid w:val="0067494B"/>
    <w:rsid w:val="00683969"/>
    <w:rsid w:val="006870CD"/>
    <w:rsid w:val="0068739B"/>
    <w:rsid w:val="00695DA7"/>
    <w:rsid w:val="006B72A0"/>
    <w:rsid w:val="006C0FF4"/>
    <w:rsid w:val="006D1A4B"/>
    <w:rsid w:val="00700DBA"/>
    <w:rsid w:val="007235BD"/>
    <w:rsid w:val="00735D3C"/>
    <w:rsid w:val="007431D9"/>
    <w:rsid w:val="00753872"/>
    <w:rsid w:val="00762F4B"/>
    <w:rsid w:val="00766ED1"/>
    <w:rsid w:val="00773BB7"/>
    <w:rsid w:val="0077684E"/>
    <w:rsid w:val="00777D42"/>
    <w:rsid w:val="0078282D"/>
    <w:rsid w:val="00783DD5"/>
    <w:rsid w:val="00784437"/>
    <w:rsid w:val="00794B99"/>
    <w:rsid w:val="007970DA"/>
    <w:rsid w:val="007C6414"/>
    <w:rsid w:val="007D7663"/>
    <w:rsid w:val="007E1C8F"/>
    <w:rsid w:val="007F11DF"/>
    <w:rsid w:val="007F1831"/>
    <w:rsid w:val="007F4F95"/>
    <w:rsid w:val="008001BF"/>
    <w:rsid w:val="008054B0"/>
    <w:rsid w:val="00807017"/>
    <w:rsid w:val="008151F9"/>
    <w:rsid w:val="0082164F"/>
    <w:rsid w:val="008226E4"/>
    <w:rsid w:val="00830AB2"/>
    <w:rsid w:val="00834CD9"/>
    <w:rsid w:val="00843E3B"/>
    <w:rsid w:val="00850323"/>
    <w:rsid w:val="00861B1A"/>
    <w:rsid w:val="00870BDF"/>
    <w:rsid w:val="00872DF4"/>
    <w:rsid w:val="008756E9"/>
    <w:rsid w:val="00892727"/>
    <w:rsid w:val="00896ABB"/>
    <w:rsid w:val="00897D21"/>
    <w:rsid w:val="008A312B"/>
    <w:rsid w:val="008A653C"/>
    <w:rsid w:val="008B566F"/>
    <w:rsid w:val="008C38D0"/>
    <w:rsid w:val="008C3D5E"/>
    <w:rsid w:val="008C4E0F"/>
    <w:rsid w:val="008E2000"/>
    <w:rsid w:val="008E200B"/>
    <w:rsid w:val="008F0A06"/>
    <w:rsid w:val="008F521B"/>
    <w:rsid w:val="00921C53"/>
    <w:rsid w:val="009659AE"/>
    <w:rsid w:val="0097327F"/>
    <w:rsid w:val="00986198"/>
    <w:rsid w:val="00992316"/>
    <w:rsid w:val="009B1761"/>
    <w:rsid w:val="009C266E"/>
    <w:rsid w:val="009D2CBF"/>
    <w:rsid w:val="00A0583D"/>
    <w:rsid w:val="00A20AAB"/>
    <w:rsid w:val="00A2404A"/>
    <w:rsid w:val="00A27C4C"/>
    <w:rsid w:val="00A3050B"/>
    <w:rsid w:val="00A312DD"/>
    <w:rsid w:val="00A32D4D"/>
    <w:rsid w:val="00A43D32"/>
    <w:rsid w:val="00A440E1"/>
    <w:rsid w:val="00A46486"/>
    <w:rsid w:val="00A479AC"/>
    <w:rsid w:val="00A50B7C"/>
    <w:rsid w:val="00A52BA7"/>
    <w:rsid w:val="00A86F29"/>
    <w:rsid w:val="00AA5688"/>
    <w:rsid w:val="00AB16A9"/>
    <w:rsid w:val="00AD19BF"/>
    <w:rsid w:val="00AF0BD1"/>
    <w:rsid w:val="00AF25FC"/>
    <w:rsid w:val="00AF3563"/>
    <w:rsid w:val="00AF3F9E"/>
    <w:rsid w:val="00AF4552"/>
    <w:rsid w:val="00AF4B92"/>
    <w:rsid w:val="00B061D6"/>
    <w:rsid w:val="00B12EB8"/>
    <w:rsid w:val="00B13759"/>
    <w:rsid w:val="00B13D6B"/>
    <w:rsid w:val="00B278B3"/>
    <w:rsid w:val="00B42056"/>
    <w:rsid w:val="00B453EE"/>
    <w:rsid w:val="00B674BF"/>
    <w:rsid w:val="00B807FE"/>
    <w:rsid w:val="00B85156"/>
    <w:rsid w:val="00B87CD0"/>
    <w:rsid w:val="00B93091"/>
    <w:rsid w:val="00BA18ED"/>
    <w:rsid w:val="00BA4151"/>
    <w:rsid w:val="00BB2072"/>
    <w:rsid w:val="00BD5291"/>
    <w:rsid w:val="00BE148D"/>
    <w:rsid w:val="00BF515A"/>
    <w:rsid w:val="00C01426"/>
    <w:rsid w:val="00C11933"/>
    <w:rsid w:val="00C16E75"/>
    <w:rsid w:val="00C30061"/>
    <w:rsid w:val="00C333AD"/>
    <w:rsid w:val="00C34CB9"/>
    <w:rsid w:val="00C47904"/>
    <w:rsid w:val="00C506AC"/>
    <w:rsid w:val="00C660A5"/>
    <w:rsid w:val="00C83AE7"/>
    <w:rsid w:val="00C96F9B"/>
    <w:rsid w:val="00CA4FE7"/>
    <w:rsid w:val="00CB2F3A"/>
    <w:rsid w:val="00CB5042"/>
    <w:rsid w:val="00CC15AA"/>
    <w:rsid w:val="00CD205C"/>
    <w:rsid w:val="00CF4A50"/>
    <w:rsid w:val="00D11E29"/>
    <w:rsid w:val="00D20F63"/>
    <w:rsid w:val="00D31666"/>
    <w:rsid w:val="00D40B0C"/>
    <w:rsid w:val="00D43A75"/>
    <w:rsid w:val="00D53FC8"/>
    <w:rsid w:val="00D545AF"/>
    <w:rsid w:val="00D75FD0"/>
    <w:rsid w:val="00D83878"/>
    <w:rsid w:val="00D86906"/>
    <w:rsid w:val="00D9695E"/>
    <w:rsid w:val="00DB3419"/>
    <w:rsid w:val="00DB445D"/>
    <w:rsid w:val="00DC0ED8"/>
    <w:rsid w:val="00E01192"/>
    <w:rsid w:val="00E10CC6"/>
    <w:rsid w:val="00E33810"/>
    <w:rsid w:val="00E34E02"/>
    <w:rsid w:val="00E35CCB"/>
    <w:rsid w:val="00E44FC0"/>
    <w:rsid w:val="00E53F23"/>
    <w:rsid w:val="00E6573A"/>
    <w:rsid w:val="00E67F1D"/>
    <w:rsid w:val="00E717FF"/>
    <w:rsid w:val="00E80A33"/>
    <w:rsid w:val="00E84B61"/>
    <w:rsid w:val="00EB7FD8"/>
    <w:rsid w:val="00EC48F5"/>
    <w:rsid w:val="00EE02C0"/>
    <w:rsid w:val="00EE0E31"/>
    <w:rsid w:val="00EE5133"/>
    <w:rsid w:val="00EE6B95"/>
    <w:rsid w:val="00F00350"/>
    <w:rsid w:val="00F0472B"/>
    <w:rsid w:val="00F15544"/>
    <w:rsid w:val="00F30B0F"/>
    <w:rsid w:val="00F4337C"/>
    <w:rsid w:val="00F435AB"/>
    <w:rsid w:val="00F521FD"/>
    <w:rsid w:val="00F550E9"/>
    <w:rsid w:val="00F95900"/>
    <w:rsid w:val="00F95960"/>
    <w:rsid w:val="00FA2FBD"/>
    <w:rsid w:val="00FA3446"/>
    <w:rsid w:val="00FC1562"/>
    <w:rsid w:val="00FC4172"/>
    <w:rsid w:val="00FE3942"/>
    <w:rsid w:val="00FE5AD2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B56198"/>
  <w15:docId w15:val="{3DD58612-7A96-9849-9A7D-DCBBCAEC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1C0B96"/>
    <w:pPr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Calibri" w:eastAsiaTheme="minorHAnsi" w:hAnsi="Calibri" w:cs="Calibri"/>
      <w:color w:val="000000" w:themeColor="text1"/>
      <w:sz w:val="22"/>
      <w:szCs w:val="22"/>
    </w:rPr>
  </w:style>
  <w:style w:type="paragraph" w:styleId="Heading1">
    <w:name w:val="heading 1"/>
    <w:qFormat/>
    <w:rsid w:val="00FC1562"/>
    <w:pPr>
      <w:keepNext/>
      <w:spacing w:before="300" w:after="100"/>
      <w:outlineLvl w:val="0"/>
    </w:pPr>
    <w:rPr>
      <w:rFonts w:asciiTheme="minorHAnsi" w:hAnsiTheme="minorHAnsi"/>
      <w:b/>
      <w:color w:val="000000" w:themeColor="text1"/>
      <w:sz w:val="36"/>
      <w:lang w:val="en-GB"/>
    </w:rPr>
  </w:style>
  <w:style w:type="paragraph" w:styleId="Heading2">
    <w:name w:val="heading 2"/>
    <w:basedOn w:val="Normal"/>
    <w:next w:val="Normal"/>
    <w:autoRedefine/>
    <w:qFormat/>
    <w:rsid w:val="00227F72"/>
    <w:pPr>
      <w:keepNext/>
      <w:tabs>
        <w:tab w:val="left" w:pos="2520"/>
      </w:tabs>
      <w:spacing w:after="120"/>
      <w:outlineLvl w:val="1"/>
    </w:pPr>
    <w:rPr>
      <w:b/>
      <w:sz w:val="32"/>
    </w:rPr>
  </w:style>
  <w:style w:type="paragraph" w:styleId="Heading3">
    <w:name w:val="heading 3"/>
    <w:basedOn w:val="Normal"/>
    <w:next w:val="Normal"/>
    <w:autoRedefine/>
    <w:qFormat/>
    <w:rsid w:val="004B698E"/>
    <w:pPr>
      <w:keepNext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227F7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227F7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Strong">
    <w:name w:val="Strong"/>
    <w:rsid w:val="006870CD"/>
    <w:rPr>
      <w:b/>
      <w:bCs/>
    </w:rPr>
  </w:style>
  <w:style w:type="paragraph" w:customStyle="1" w:styleId="ColorfulList-Accent11">
    <w:name w:val="Colorful List - Accent 11"/>
    <w:basedOn w:val="Normal"/>
    <w:uiPriority w:val="34"/>
    <w:rsid w:val="00377277"/>
    <w:pPr>
      <w:ind w:left="720"/>
      <w:contextualSpacing/>
    </w:pPr>
    <w:rPr>
      <w:rFonts w:ascii="Tahoma" w:hAnsi="Tahoma"/>
      <w:b/>
      <w:szCs w:val="24"/>
      <w:lang w:val="en-US"/>
    </w:rPr>
  </w:style>
  <w:style w:type="character" w:styleId="FollowedHyperlink">
    <w:name w:val="FollowedHyperlink"/>
    <w:rsid w:val="00A50B7C"/>
    <w:rPr>
      <w:color w:val="800080"/>
      <w:u w:val="single"/>
    </w:rPr>
  </w:style>
  <w:style w:type="paragraph" w:customStyle="1" w:styleId="Subhead">
    <w:name w:val="Sub head"/>
    <w:autoRedefine/>
    <w:qFormat/>
    <w:rsid w:val="00FC1562"/>
    <w:pPr>
      <w:spacing w:before="360" w:after="120"/>
    </w:pPr>
    <w:rPr>
      <w:rFonts w:asciiTheme="minorHAnsi" w:hAnsiTheme="minorHAnsi" w:cs="Open Sans"/>
      <w:b/>
      <w:color w:val="000000" w:themeColor="tex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5D0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rsid w:val="00AD19BF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 w:cstheme="minorBidi"/>
      <w:i/>
      <w:iCs/>
      <w:color w:val="4472C4" w:themeColor="accent1"/>
    </w:rPr>
  </w:style>
  <w:style w:type="character" w:styleId="Emphasis">
    <w:name w:val="Emphasis"/>
    <w:basedOn w:val="DefaultParagraphFont"/>
    <w:rsid w:val="005F4CC8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7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E717FF"/>
  </w:style>
  <w:style w:type="paragraph" w:styleId="ListParagraph">
    <w:name w:val="List Paragraph"/>
    <w:basedOn w:val="Normal"/>
    <w:uiPriority w:val="34"/>
    <w:rsid w:val="00E84B61"/>
    <w:pPr>
      <w:ind w:left="720"/>
      <w:contextualSpacing/>
    </w:pPr>
  </w:style>
  <w:style w:type="paragraph" w:styleId="Title">
    <w:name w:val="Title"/>
    <w:basedOn w:val="Normal"/>
    <w:next w:val="Normal"/>
    <w:link w:val="TitleChar"/>
    <w:rsid w:val="00830A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30AB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customStyle="1" w:styleId="BasicParagraph">
    <w:name w:val="[Basic Paragraph]"/>
    <w:basedOn w:val="Normal"/>
    <w:uiPriority w:val="99"/>
    <w:rsid w:val="003F6685"/>
    <w:pPr>
      <w:spacing w:after="0"/>
    </w:pPr>
    <w:rPr>
      <w:rFonts w:ascii="Arial" w:hAnsi="Arial" w:cs="MinionPro-Regular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F6685"/>
    <w:rPr>
      <w:rFonts w:asciiTheme="minorHAnsi" w:hAnsiTheme="minorHAnsi"/>
      <w:lang w:val="en-GB"/>
    </w:rPr>
  </w:style>
  <w:style w:type="paragraph" w:styleId="NoSpacing">
    <w:name w:val="No Spacing"/>
    <w:uiPriority w:val="1"/>
    <w:rsid w:val="003F6685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227F72"/>
    <w:rPr>
      <w:rFonts w:asciiTheme="majorHAnsi" w:eastAsiaTheme="majorEastAsia" w:hAnsiTheme="majorHAnsi" w:cstheme="majorBidi"/>
      <w:iCs/>
      <w:color w:val="000000" w:themeColor="text1"/>
      <w:sz w:val="24"/>
      <w:szCs w:val="22"/>
    </w:rPr>
  </w:style>
  <w:style w:type="character" w:customStyle="1" w:styleId="Heading5Char">
    <w:name w:val="Heading 5 Char"/>
    <w:basedOn w:val="DefaultParagraphFont"/>
    <w:link w:val="Heading5"/>
    <w:rsid w:val="00227F72"/>
    <w:rPr>
      <w:rFonts w:asciiTheme="majorHAnsi" w:eastAsiaTheme="majorEastAsia" w:hAnsiTheme="majorHAnsi" w:cstheme="majorBidi"/>
      <w:b/>
      <w:color w:val="595959" w:themeColor="text1" w:themeTint="A6"/>
      <w:szCs w:val="22"/>
    </w:rPr>
  </w:style>
  <w:style w:type="paragraph" w:customStyle="1" w:styleId="IntroText">
    <w:name w:val="Intro Text"/>
    <w:basedOn w:val="Normal"/>
    <w:qFormat/>
    <w:rsid w:val="00640472"/>
    <w:pPr>
      <w:suppressAutoHyphens w:val="0"/>
      <w:autoSpaceDE/>
      <w:autoSpaceDN/>
      <w:adjustRightInd/>
      <w:spacing w:after="400" w:line="240" w:lineRule="auto"/>
      <w:textAlignment w:val="auto"/>
    </w:pPr>
    <w:rPr>
      <w:rFonts w:eastAsiaTheme="minorEastAsia"/>
      <w:color w:val="66676A"/>
      <w:sz w:val="36"/>
      <w:szCs w:val="28"/>
      <w:lang w:val="en-US" w:eastAsia="ja-JP"/>
    </w:rPr>
  </w:style>
  <w:style w:type="paragraph" w:customStyle="1" w:styleId="Default">
    <w:name w:val="Default"/>
    <w:rsid w:val="001C249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C2491"/>
    <w:rPr>
      <w:rFonts w:asciiTheme="minorHAnsi" w:eastAsiaTheme="minorHAnsi" w:hAnsiTheme="minorHAnsi" w:cstheme="minorBid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2PkA6HZ" TargetMode="External"/><Relationship Id="rId18" Type="http://schemas.openxmlformats.org/officeDocument/2006/relationships/hyperlink" Target="https://bit.ly/2PkA6HZ" TargetMode="External"/><Relationship Id="rId26" Type="http://schemas.openxmlformats.org/officeDocument/2006/relationships/hyperlink" Target="https://bit.ly/2PkA6HZ" TargetMode="External"/><Relationship Id="rId39" Type="http://schemas.openxmlformats.org/officeDocument/2006/relationships/hyperlink" Target="https://bit.ly/39NXOE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it.ly/2PkA6HZ" TargetMode="External"/><Relationship Id="rId34" Type="http://schemas.openxmlformats.org/officeDocument/2006/relationships/hyperlink" Target="https://bit.ly/2vLTVkc" TargetMode="External"/><Relationship Id="rId42" Type="http://schemas.openxmlformats.org/officeDocument/2006/relationships/hyperlink" Target="https://bit.ly/39NXOEi" TargetMode="External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t.ly/2PkA6HZ" TargetMode="External"/><Relationship Id="rId17" Type="http://schemas.openxmlformats.org/officeDocument/2006/relationships/hyperlink" Target="https://bit.ly/2PkA6HZ" TargetMode="External"/><Relationship Id="rId25" Type="http://schemas.openxmlformats.org/officeDocument/2006/relationships/hyperlink" Target="https://bit.ly/2PkA6HZ" TargetMode="External"/><Relationship Id="rId33" Type="http://schemas.openxmlformats.org/officeDocument/2006/relationships/hyperlink" Target="https://bit.ly/2vLTVkc" TargetMode="External"/><Relationship Id="rId38" Type="http://schemas.openxmlformats.org/officeDocument/2006/relationships/hyperlink" Target="https://bit.ly/39NXOEi" TargetMode="External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2PkA6HZ" TargetMode="External"/><Relationship Id="rId20" Type="http://schemas.openxmlformats.org/officeDocument/2006/relationships/hyperlink" Target="https://bit.ly/2PkA6HZ" TargetMode="External"/><Relationship Id="rId29" Type="http://schemas.openxmlformats.org/officeDocument/2006/relationships/hyperlink" Target="https://bit.ly/2vLTVkc" TargetMode="External"/><Relationship Id="rId41" Type="http://schemas.openxmlformats.org/officeDocument/2006/relationships/hyperlink" Target="https://bit.ly/39NXOE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2PkA6HZ" TargetMode="External"/><Relationship Id="rId24" Type="http://schemas.openxmlformats.org/officeDocument/2006/relationships/hyperlink" Target="https://bit.ly/2PkA6HZ" TargetMode="External"/><Relationship Id="rId32" Type="http://schemas.openxmlformats.org/officeDocument/2006/relationships/hyperlink" Target="https://bit.ly/2vLTVkc" TargetMode="External"/><Relationship Id="rId37" Type="http://schemas.openxmlformats.org/officeDocument/2006/relationships/hyperlink" Target="https://bit.ly/39NXOEi" TargetMode="External"/><Relationship Id="rId40" Type="http://schemas.openxmlformats.org/officeDocument/2006/relationships/hyperlink" Target="https://bit.ly/39NXOEi" TargetMode="External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2PkA6HZ" TargetMode="External"/><Relationship Id="rId23" Type="http://schemas.openxmlformats.org/officeDocument/2006/relationships/hyperlink" Target="https://bit.ly/2PkA6HZ" TargetMode="External"/><Relationship Id="rId28" Type="http://schemas.openxmlformats.org/officeDocument/2006/relationships/hyperlink" Target="https://bit.ly/2vLTVkc" TargetMode="External"/><Relationship Id="rId36" Type="http://schemas.openxmlformats.org/officeDocument/2006/relationships/hyperlink" Target="https://bit.ly/39NXOEi" TargetMode="Externa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bit.ly/2PkA6HZ" TargetMode="External"/><Relationship Id="rId31" Type="http://schemas.openxmlformats.org/officeDocument/2006/relationships/hyperlink" Target="https://bit.ly/2vLTVkc" TargetMode="Externa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2PkA6HZ" TargetMode="External"/><Relationship Id="rId22" Type="http://schemas.openxmlformats.org/officeDocument/2006/relationships/hyperlink" Target="https://bit.ly/2PkA6HZ" TargetMode="External"/><Relationship Id="rId27" Type="http://schemas.openxmlformats.org/officeDocument/2006/relationships/hyperlink" Target="https://bit.ly/2vLTVkc" TargetMode="External"/><Relationship Id="rId30" Type="http://schemas.openxmlformats.org/officeDocument/2006/relationships/hyperlink" Target="https://bit.ly/2vLTVkc" TargetMode="External"/><Relationship Id="rId35" Type="http://schemas.openxmlformats.org/officeDocument/2006/relationships/hyperlink" Target="https://bit.ly/2vLTVkc" TargetMode="External"/><Relationship Id="rId43" Type="http://schemas.openxmlformats.org/officeDocument/2006/relationships/hyperlink" Target="https://bit.ly/39NXOEi" TargetMode="External"/><Relationship Id="rId48" Type="http://schemas.openxmlformats.org/officeDocument/2006/relationships/footer" Target="footer3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B67AEF24B23541B4AC1AC09FA1B16C" ma:contentTypeVersion="4" ma:contentTypeDescription="Create a new document." ma:contentTypeScope="" ma:versionID="32869a2609e2289d73ce4d84b73ff5c8">
  <xsd:schema xmlns:xsd="http://www.w3.org/2001/XMLSchema" xmlns:xs="http://www.w3.org/2001/XMLSchema" xmlns:p="http://schemas.microsoft.com/office/2006/metadata/properties" xmlns:ns2="d33d2827-b392-4efe-b701-e53fb355f1d3" targetNamespace="http://schemas.microsoft.com/office/2006/metadata/properties" ma:root="true" ma:fieldsID="73dd60c4f951cac1c9b47a6e9a652f7d" ns2:_="">
    <xsd:import namespace="d33d2827-b392-4efe-b701-e53fb355f1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d2827-b392-4efe-b701-e53fb355f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2D81F-91C9-46B7-8826-F2DEBC85C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3d2827-b392-4efe-b701-e53fb355f1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C3130-6FEA-47AA-8C37-FD98D531DF67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d33d2827-b392-4efe-b701-e53fb355f1d3"/>
  </ds:schemaRefs>
</ds:datastoreItem>
</file>

<file path=customXml/itemProps3.xml><?xml version="1.0" encoding="utf-8"?>
<ds:datastoreItem xmlns:ds="http://schemas.openxmlformats.org/officeDocument/2006/customXml" ds:itemID="{FA6F64E8-F333-4D97-BF70-577FB8F7B9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3BE13-2789-43B2-859B-263549A6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6393</Characters>
  <Application>Microsoft Office Word</Application>
  <DocSecurity>4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Ontario Health (Cancer Care Ontario)</vt:lpstr>
    </vt:vector>
  </TitlesOfParts>
  <Manager>Sylvia Tello</Manager>
  <Company>SSHA</Company>
  <LinksUpToDate>false</LinksUpToDate>
  <CharactersWithSpaces>7500</CharactersWithSpaces>
  <SharedDoc>false</SharedDoc>
  <HLinks>
    <vt:vector size="6" baseType="variant">
      <vt:variant>
        <vt:i4>2883703</vt:i4>
      </vt:variant>
      <vt:variant>
        <vt:i4>-1</vt:i4>
      </vt:variant>
      <vt:variant>
        <vt:i4>2058</vt:i4>
      </vt:variant>
      <vt:variant>
        <vt:i4>1</vt:i4>
      </vt:variant>
      <vt:variant>
        <vt:lpwstr>HQO_Logo_English_Positive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Ontario Health (Cancer Care Ontario)</dc:title>
  <dc:subject>SSHA00062</dc:subject>
  <dc:creator>jmodica</dc:creator>
  <cp:keywords>Letterhead Template</cp:keywords>
  <cp:lastModifiedBy>Veerappan, Suriya</cp:lastModifiedBy>
  <cp:revision>2</cp:revision>
  <cp:lastPrinted>2019-12-03T16:45:00Z</cp:lastPrinted>
  <dcterms:created xsi:type="dcterms:W3CDTF">2020-02-18T19:28:00Z</dcterms:created>
  <dcterms:modified xsi:type="dcterms:W3CDTF">2020-02-18T19:28:00Z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0x01010085B67AEF24B23541B4AC1AC09FA1B16C</vt:lpwstr>
  </property>
</Properties>
</file>