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034EC" w14:textId="77777777" w:rsidR="000C658F" w:rsidRPr="000C658F" w:rsidRDefault="000C658F" w:rsidP="000C658F">
      <w:pPr>
        <w:spacing w:after="0"/>
        <w:jc w:val="center"/>
        <w:rPr>
          <w:rFonts w:ascii="Arial" w:hAnsi="Arial" w:cs="Arial"/>
          <w:b/>
          <w:lang w:val="fr-FR"/>
        </w:rPr>
      </w:pPr>
      <w:r w:rsidRPr="000C658F">
        <w:rPr>
          <w:rFonts w:ascii="Arial" w:hAnsi="Arial" w:cs="Arial"/>
          <w:b/>
          <w:lang w:val="fr-FR"/>
        </w:rPr>
        <w:t>Mois de sensibilisation au cancer du côlon 2020</w:t>
      </w:r>
    </w:p>
    <w:p w14:paraId="105AEAB9" w14:textId="77777777" w:rsidR="001C2491" w:rsidRPr="000C658F" w:rsidRDefault="000C658F" w:rsidP="000C658F">
      <w:pPr>
        <w:spacing w:after="0"/>
        <w:jc w:val="center"/>
        <w:rPr>
          <w:rFonts w:ascii="Arial" w:hAnsi="Arial" w:cs="Arial"/>
          <w:b/>
          <w:lang w:val="fr-FR"/>
        </w:rPr>
      </w:pPr>
      <w:r w:rsidRPr="000C658F">
        <w:rPr>
          <w:rFonts w:ascii="Arial" w:hAnsi="Arial" w:cs="Arial"/>
          <w:b/>
          <w:lang w:val="fr-FR"/>
        </w:rPr>
        <w:t>Contenu social pour les centres régionaux de cancérologie</w:t>
      </w:r>
      <w:r w:rsidR="001C2491" w:rsidRPr="000C658F">
        <w:rPr>
          <w:rFonts w:ascii="Arial" w:hAnsi="Arial" w:cs="Arial"/>
          <w:b/>
          <w:lang w:val="fr-FR"/>
        </w:rPr>
        <w:br/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853799" w14:paraId="0D4C5945" w14:textId="77777777" w:rsidTr="00853799">
        <w:trPr>
          <w:trHeight w:val="355"/>
        </w:trPr>
        <w:tc>
          <w:tcPr>
            <w:tcW w:w="1255" w:type="dxa"/>
            <w:shd w:val="clear" w:color="auto" w:fill="D9E2F3"/>
          </w:tcPr>
          <w:p w14:paraId="0AEB7C66" w14:textId="77777777" w:rsidR="001C2491" w:rsidRPr="00853799" w:rsidRDefault="00853799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53799">
              <w:rPr>
                <w:b/>
                <w:sz w:val="22"/>
                <w:szCs w:val="22"/>
                <w:lang w:val="en-US"/>
              </w:rPr>
              <w:t>Réseau</w:t>
            </w:r>
            <w:proofErr w:type="spellEnd"/>
          </w:p>
        </w:tc>
        <w:tc>
          <w:tcPr>
            <w:tcW w:w="8280" w:type="dxa"/>
            <w:shd w:val="clear" w:color="auto" w:fill="D9E2F3"/>
          </w:tcPr>
          <w:p w14:paraId="07100995" w14:textId="77777777" w:rsidR="001C2491" w:rsidRPr="00853799" w:rsidRDefault="00853799" w:rsidP="00853799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Publication</w:t>
            </w:r>
          </w:p>
        </w:tc>
      </w:tr>
      <w:tr w:rsidR="001C2491" w:rsidRPr="008A57D2" w14:paraId="49A5C4E5" w14:textId="77777777" w:rsidTr="00853799">
        <w:trPr>
          <w:trHeight w:val="334"/>
        </w:trPr>
        <w:tc>
          <w:tcPr>
            <w:tcW w:w="1255" w:type="dxa"/>
          </w:tcPr>
          <w:p w14:paraId="45097220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66C0919" w14:textId="77777777" w:rsidR="001C2491" w:rsidRPr="0073434D" w:rsidRDefault="000C658F" w:rsidP="000C658F">
            <w:pPr>
              <w:pStyle w:val="Default"/>
              <w:spacing w:after="120"/>
              <w:rPr>
                <w:lang w:val="fr-FR"/>
              </w:rPr>
            </w:pPr>
            <w:r w:rsidRPr="000C658F">
              <w:rPr>
                <w:lang w:val="fr-FR"/>
              </w:rPr>
              <w:t>Le test immunochimique fécal (TIF) est un test à domicile offert aux Ontariens admissibles au dépist</w:t>
            </w:r>
            <w:r w:rsidR="008A57D2">
              <w:rPr>
                <w:lang w:val="fr-FR"/>
              </w:rPr>
              <w:t>a</w:t>
            </w:r>
            <w:r w:rsidRPr="000C658F">
              <w:rPr>
                <w:lang w:val="fr-FR"/>
              </w:rPr>
              <w:t>ge du #</w:t>
            </w:r>
            <w:proofErr w:type="spellStart"/>
            <w:r w:rsidRPr="000C658F">
              <w:rPr>
                <w:lang w:val="fr-FR"/>
              </w:rPr>
              <w:t>Cancerducôlon</w:t>
            </w:r>
            <w:proofErr w:type="spellEnd"/>
            <w:r w:rsidRPr="000C658F">
              <w:rPr>
                <w:lang w:val="fr-FR"/>
              </w:rPr>
              <w:t xml:space="preserve">. </w:t>
            </w:r>
            <w:r w:rsidRPr="0073434D">
              <w:rPr>
                <w:lang w:val="fr-FR"/>
              </w:rPr>
              <w:t xml:space="preserve">En savoir plus : </w:t>
            </w:r>
            <w:hyperlink r:id="rId11" w:history="1">
              <w:r w:rsidRPr="0073434D">
                <w:rPr>
                  <w:rStyle w:val="Lienhypertexte"/>
                  <w:lang w:val="fr-FR"/>
                </w:rPr>
                <w:t>https://bit.ly/2PkA6HZ</w:t>
              </w:r>
            </w:hyperlink>
            <w:r w:rsidRPr="0073434D">
              <w:rPr>
                <w:lang w:val="fr-FR"/>
              </w:rPr>
              <w:t xml:space="preserve"> </w:t>
            </w:r>
            <w:r w:rsidR="001C2491" w:rsidRPr="0073434D">
              <w:rPr>
                <w:lang w:val="fr-FR"/>
              </w:rPr>
              <w:t xml:space="preserve"> </w:t>
            </w:r>
          </w:p>
        </w:tc>
      </w:tr>
      <w:tr w:rsidR="001C2491" w:rsidRPr="008A57D2" w14:paraId="07BE4D90" w14:textId="77777777" w:rsidTr="00853799">
        <w:trPr>
          <w:trHeight w:val="334"/>
        </w:trPr>
        <w:tc>
          <w:tcPr>
            <w:tcW w:w="1255" w:type="dxa"/>
          </w:tcPr>
          <w:p w14:paraId="777F6399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6D1CDFB0" w14:textId="023764E3" w:rsidR="001C2491" w:rsidRPr="000C658F" w:rsidRDefault="008A57D2" w:rsidP="000C658F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0C658F">
              <w:rPr>
                <w:lang w:val="fr-FR"/>
              </w:rPr>
              <w:t>Mar</w:t>
            </w:r>
            <w:r>
              <w:rPr>
                <w:lang w:val="fr-FR"/>
              </w:rPr>
              <w:t xml:space="preserve">s </w:t>
            </w:r>
            <w:r w:rsidR="000C658F" w:rsidRPr="000C658F">
              <w:rPr>
                <w:lang w:val="fr-FR"/>
              </w:rPr>
              <w:t>marque le #</w:t>
            </w:r>
            <w:proofErr w:type="spellStart"/>
            <w:r w:rsidR="000C658F" w:rsidRPr="000C658F">
              <w:rPr>
                <w:lang w:val="fr-FR"/>
              </w:rPr>
              <w:t>Moisdesensibilisationaucancerducôlon</w:t>
            </w:r>
            <w:proofErr w:type="spellEnd"/>
            <w:r w:rsidR="000C658F" w:rsidRPr="000C658F">
              <w:rPr>
                <w:lang w:val="fr-FR"/>
              </w:rPr>
              <w:t>.</w:t>
            </w:r>
            <w:r>
              <w:rPr>
                <w:lang w:val="fr-FR"/>
              </w:rPr>
              <w:t xml:space="preserve"> </w:t>
            </w:r>
            <w:r w:rsidR="000C658F" w:rsidRPr="000C658F">
              <w:rPr>
                <w:lang w:val="fr-FR"/>
              </w:rPr>
              <w:t xml:space="preserve">Découvrez pourquoi vous devriez effectuer un dépistage : </w:t>
            </w:r>
            <w:hyperlink r:id="rId12" w:history="1">
              <w:r w:rsidR="000C658F"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 w:rsidR="000C658F">
              <w:rPr>
                <w:lang w:val="fr-FR"/>
              </w:rPr>
              <w:t xml:space="preserve"> </w:t>
            </w:r>
          </w:p>
        </w:tc>
      </w:tr>
      <w:tr w:rsidR="001C2491" w:rsidRPr="000C658F" w14:paraId="59717ACC" w14:textId="77777777" w:rsidTr="00853799">
        <w:trPr>
          <w:trHeight w:val="334"/>
        </w:trPr>
        <w:tc>
          <w:tcPr>
            <w:tcW w:w="1255" w:type="dxa"/>
          </w:tcPr>
          <w:p w14:paraId="2AB25313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629B781" w14:textId="2B393249" w:rsidR="001C2491" w:rsidRPr="000C658F" w:rsidRDefault="008A57D2" w:rsidP="000C658F">
            <w:pPr>
              <w:pStyle w:val="Default"/>
              <w:spacing w:after="120"/>
              <w:rPr>
                <w:lang w:val="fr-FR"/>
              </w:rPr>
            </w:pPr>
            <w:r w:rsidRPr="000C658F">
              <w:rPr>
                <w:lang w:val="fr-FR"/>
              </w:rPr>
              <w:t>Effectue</w:t>
            </w:r>
            <w:r>
              <w:rPr>
                <w:lang w:val="fr-FR"/>
              </w:rPr>
              <w:t xml:space="preserve">z </w:t>
            </w:r>
            <w:r w:rsidR="000C658F" w:rsidRPr="000C658F">
              <w:rPr>
                <w:lang w:val="fr-FR"/>
              </w:rPr>
              <w:t xml:space="preserve">le test </w:t>
            </w:r>
            <w:r>
              <w:rPr>
                <w:lang w:val="fr-FR"/>
              </w:rPr>
              <w:t xml:space="preserve">de </w:t>
            </w:r>
            <w:r w:rsidR="000C658F">
              <w:rPr>
                <w:lang w:val="fr-FR"/>
              </w:rPr>
              <w:t xml:space="preserve">dépistage </w:t>
            </w:r>
            <w:r w:rsidR="000B5990" w:rsidRPr="000C658F">
              <w:rPr>
                <w:lang w:val="fr-FR"/>
              </w:rPr>
              <w:t xml:space="preserve">à domicile </w:t>
            </w:r>
            <w:r w:rsidR="000C658F">
              <w:rPr>
                <w:lang w:val="fr-FR"/>
              </w:rPr>
              <w:t>du #</w:t>
            </w:r>
            <w:proofErr w:type="spellStart"/>
            <w:r w:rsidR="000C658F">
              <w:rPr>
                <w:lang w:val="fr-FR"/>
              </w:rPr>
              <w:t>Cancerducôlon</w:t>
            </w:r>
            <w:proofErr w:type="spellEnd"/>
            <w:r w:rsidR="000C658F">
              <w:rPr>
                <w:lang w:val="fr-FR"/>
              </w:rPr>
              <w:t>. U</w:t>
            </w:r>
            <w:r w:rsidR="000C658F" w:rsidRPr="000C658F">
              <w:rPr>
                <w:lang w:val="fr-FR"/>
              </w:rPr>
              <w:t>n seul échantillon suffit et aucune restriction alimentaire ou médicamenteuse n</w:t>
            </w:r>
            <w:r w:rsidR="000C658F">
              <w:rPr>
                <w:lang w:val="fr-FR"/>
              </w:rPr>
              <w:t>’</w:t>
            </w:r>
            <w:r w:rsidR="000C658F" w:rsidRPr="000C658F">
              <w:rPr>
                <w:lang w:val="fr-FR"/>
              </w:rPr>
              <w:t>est nécessaire</w:t>
            </w:r>
            <w:r w:rsidR="000C658F">
              <w:rPr>
                <w:lang w:val="fr-FR"/>
              </w:rPr>
              <w:t xml:space="preserve">. </w:t>
            </w:r>
            <w:r w:rsidR="000C658F" w:rsidRPr="000C658F">
              <w:rPr>
                <w:lang w:val="fr-FR"/>
              </w:rPr>
              <w:t xml:space="preserve">En savoir plus : </w:t>
            </w:r>
            <w:hyperlink r:id="rId13" w:history="1">
              <w:r w:rsidR="000C658F"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 w:rsidR="000C658F">
              <w:rPr>
                <w:lang w:val="fr-FR"/>
              </w:rPr>
              <w:t xml:space="preserve"> </w:t>
            </w:r>
          </w:p>
        </w:tc>
      </w:tr>
      <w:tr w:rsidR="001C2491" w:rsidRPr="000C658F" w14:paraId="20BA0D43" w14:textId="77777777" w:rsidTr="00853799">
        <w:trPr>
          <w:trHeight w:val="334"/>
        </w:trPr>
        <w:tc>
          <w:tcPr>
            <w:tcW w:w="1255" w:type="dxa"/>
          </w:tcPr>
          <w:p w14:paraId="7180C105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7379BFA5" w14:textId="77777777" w:rsidR="001C2491" w:rsidRPr="000C658F" w:rsidRDefault="000C658F" w:rsidP="000C658F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0C658F">
              <w:rPr>
                <w:lang w:val="fr-FR"/>
              </w:rPr>
              <w:t>Le dépistage du #</w:t>
            </w:r>
            <w:proofErr w:type="spellStart"/>
            <w:r w:rsidRPr="000C658F">
              <w:rPr>
                <w:lang w:val="fr-FR"/>
              </w:rPr>
              <w:t>Cancerducôlon</w:t>
            </w:r>
            <w:proofErr w:type="spellEnd"/>
            <w:r w:rsidRPr="000C658F">
              <w:rPr>
                <w:lang w:val="fr-FR"/>
              </w:rPr>
              <w:t xml:space="preserve"> est facile avec un test à </w:t>
            </w:r>
            <w:r>
              <w:rPr>
                <w:lang w:val="fr-FR"/>
              </w:rPr>
              <w:t xml:space="preserve">réaliser à </w:t>
            </w:r>
            <w:r w:rsidRPr="000C658F">
              <w:rPr>
                <w:lang w:val="fr-FR"/>
              </w:rPr>
              <w:t>domicile.</w:t>
            </w:r>
            <w:r>
              <w:rPr>
                <w:lang w:val="fr-FR"/>
              </w:rPr>
              <w:t xml:space="preserve"> </w:t>
            </w:r>
            <w:r w:rsidRPr="000C658F">
              <w:rPr>
                <w:lang w:val="fr-FR"/>
              </w:rPr>
              <w:t xml:space="preserve">En savoir plus : </w:t>
            </w:r>
            <w:hyperlink r:id="rId14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0C658F" w14:paraId="5527B43A" w14:textId="77777777" w:rsidTr="00853799">
        <w:trPr>
          <w:trHeight w:val="355"/>
        </w:trPr>
        <w:tc>
          <w:tcPr>
            <w:tcW w:w="1255" w:type="dxa"/>
          </w:tcPr>
          <w:p w14:paraId="1C9B819C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4C7EEFA" w14:textId="77777777" w:rsidR="001C2491" w:rsidRPr="000C658F" w:rsidRDefault="000C658F" w:rsidP="000C658F">
            <w:pPr>
              <w:pStyle w:val="Default"/>
              <w:spacing w:after="120"/>
              <w:rPr>
                <w:b/>
                <w:sz w:val="22"/>
                <w:szCs w:val="22"/>
                <w:lang w:val="fr-FR"/>
              </w:rPr>
            </w:pPr>
            <w:r w:rsidRPr="000C658F">
              <w:rPr>
                <w:lang w:val="fr-FR"/>
              </w:rPr>
              <w:t>Êtes-vous en retard pour vous faire dépister pour le #</w:t>
            </w:r>
            <w:proofErr w:type="spellStart"/>
            <w:proofErr w:type="gramStart"/>
            <w:r w:rsidRPr="000C658F">
              <w:rPr>
                <w:lang w:val="fr-FR"/>
              </w:rPr>
              <w:t>Cancerducôlon</w:t>
            </w:r>
            <w:proofErr w:type="spellEnd"/>
            <w:r w:rsidRPr="000C658F">
              <w:rPr>
                <w:lang w:val="fr-FR"/>
              </w:rPr>
              <w:t>?</w:t>
            </w:r>
            <w:proofErr w:type="gramEnd"/>
            <w:r>
              <w:rPr>
                <w:lang w:val="fr-FR"/>
              </w:rPr>
              <w:t xml:space="preserve"> </w:t>
            </w:r>
            <w:r w:rsidRPr="000C658F">
              <w:rPr>
                <w:lang w:val="fr-FR"/>
              </w:rPr>
              <w:t xml:space="preserve">En savoir plus : </w:t>
            </w:r>
            <w:hyperlink r:id="rId15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8A57D2" w14:paraId="111E1319" w14:textId="77777777" w:rsidTr="00853799">
        <w:trPr>
          <w:trHeight w:val="355"/>
        </w:trPr>
        <w:tc>
          <w:tcPr>
            <w:tcW w:w="1255" w:type="dxa"/>
          </w:tcPr>
          <w:p w14:paraId="6F39F2E1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D278B77" w14:textId="77777777" w:rsidR="001C2491" w:rsidRPr="000C658F" w:rsidRDefault="000C658F" w:rsidP="000C658F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0C658F">
              <w:rPr>
                <w:lang w:val="fr-FR"/>
              </w:rPr>
              <w:t>En cas de détection précoce, 9 personnes sur 10 atteintes du #</w:t>
            </w:r>
            <w:proofErr w:type="spellStart"/>
            <w:r w:rsidRPr="000C658F">
              <w:rPr>
                <w:lang w:val="fr-FR"/>
              </w:rPr>
              <w:t>Cancerducôlon</w:t>
            </w:r>
            <w:proofErr w:type="spellEnd"/>
            <w:r w:rsidRPr="000C658F">
              <w:rPr>
                <w:lang w:val="fr-FR"/>
              </w:rPr>
              <w:t xml:space="preserve"> peuvent être guéries.</w:t>
            </w:r>
            <w:r>
              <w:rPr>
                <w:lang w:val="fr-FR"/>
              </w:rPr>
              <w:t xml:space="preserve"> </w:t>
            </w:r>
            <w:r w:rsidRPr="000C658F">
              <w:rPr>
                <w:lang w:val="fr-FR"/>
              </w:rPr>
              <w:t>Parlez du dépistage à vos amis et à votre famille : https://bit.ly/2PkA6HZ</w:t>
            </w:r>
          </w:p>
        </w:tc>
      </w:tr>
      <w:tr w:rsidR="001C2491" w:rsidRPr="008A57D2" w14:paraId="6D4768F4" w14:textId="77777777" w:rsidTr="00853799">
        <w:trPr>
          <w:trHeight w:val="355"/>
        </w:trPr>
        <w:tc>
          <w:tcPr>
            <w:tcW w:w="1255" w:type="dxa"/>
          </w:tcPr>
          <w:p w14:paraId="49CF68C5" w14:textId="77777777" w:rsidR="001C2491" w:rsidRPr="000C658F" w:rsidRDefault="001C2491" w:rsidP="003C3320">
            <w:pPr>
              <w:pStyle w:val="Default"/>
              <w:rPr>
                <w:b/>
                <w:sz w:val="22"/>
                <w:szCs w:val="22"/>
                <w:lang w:val="fr-FR"/>
              </w:rPr>
            </w:pPr>
            <w:r w:rsidRPr="000C658F">
              <w:rPr>
                <w:b/>
                <w:sz w:val="22"/>
                <w:szCs w:val="22"/>
                <w:lang w:val="fr-FR"/>
              </w:rPr>
              <w:t>Twitter</w:t>
            </w:r>
          </w:p>
        </w:tc>
        <w:tc>
          <w:tcPr>
            <w:tcW w:w="8280" w:type="dxa"/>
          </w:tcPr>
          <w:p w14:paraId="34F31A5E" w14:textId="77777777" w:rsidR="001C2491" w:rsidRPr="00C74AE4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>#SVQ : il existe un test de dépistage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>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à </w:t>
            </w:r>
            <w:r>
              <w:rPr>
                <w:lang w:val="fr-FR"/>
              </w:rPr>
              <w:t xml:space="preserve">réaliser à </w:t>
            </w:r>
            <w:proofErr w:type="gramStart"/>
            <w:r w:rsidRPr="00C74AE4">
              <w:rPr>
                <w:lang w:val="fr-FR"/>
              </w:rPr>
              <w:t>domicile?</w:t>
            </w:r>
            <w:proofErr w:type="gramEnd"/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>Un seul échantillon suffit.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 xml:space="preserve">En savoir plus : </w:t>
            </w:r>
            <w:hyperlink r:id="rId16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C74AE4" w14:paraId="0F62D046" w14:textId="77777777" w:rsidTr="00853799">
        <w:trPr>
          <w:trHeight w:val="355"/>
        </w:trPr>
        <w:tc>
          <w:tcPr>
            <w:tcW w:w="1255" w:type="dxa"/>
          </w:tcPr>
          <w:p w14:paraId="67924C8D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728FBD6C" w14:textId="77777777" w:rsidR="001C2491" w:rsidRPr="00C74AE4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>Une personne pourrait être atteinte 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sans le savoir.</w:t>
            </w:r>
            <w:r>
              <w:rPr>
                <w:lang w:val="fr-FR"/>
              </w:rPr>
              <w:t xml:space="preserve"> </w:t>
            </w:r>
            <w:proofErr w:type="gramStart"/>
            <w:r w:rsidRPr="00C74AE4">
              <w:rPr>
                <w:lang w:val="fr-FR"/>
              </w:rPr>
              <w:t>Faites en</w:t>
            </w:r>
            <w:proofErr w:type="gramEnd"/>
            <w:r w:rsidRPr="00C74AE4">
              <w:rPr>
                <w:lang w:val="fr-FR"/>
              </w:rPr>
              <w:t xml:space="preserve"> sorte que ce ne soit pas vous ni </w:t>
            </w:r>
            <w:r>
              <w:rPr>
                <w:lang w:val="fr-FR"/>
              </w:rPr>
              <w:t>l’</w:t>
            </w:r>
            <w:r w:rsidRPr="00C74AE4">
              <w:rPr>
                <w:lang w:val="fr-FR"/>
              </w:rPr>
              <w:t>un de vos proches.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 xml:space="preserve">En savoir plus : </w:t>
            </w:r>
            <w:hyperlink r:id="rId17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8A57D2" w14:paraId="7591A377" w14:textId="77777777" w:rsidTr="00853799">
        <w:trPr>
          <w:trHeight w:val="355"/>
        </w:trPr>
        <w:tc>
          <w:tcPr>
            <w:tcW w:w="1255" w:type="dxa"/>
          </w:tcPr>
          <w:p w14:paraId="5CDCC09B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BD5D679" w14:textId="77777777" w:rsidR="001C2491" w:rsidRPr="00C74AE4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>Votre risque de développer un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augmente après l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>âge de 50 ans.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 xml:space="preserve">Découvrez pourquoi le dépistage est important : </w:t>
            </w:r>
            <w:hyperlink r:id="rId18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8A57D2" w14:paraId="577BE03C" w14:textId="77777777" w:rsidTr="00853799">
        <w:trPr>
          <w:trHeight w:val="355"/>
        </w:trPr>
        <w:tc>
          <w:tcPr>
            <w:tcW w:w="1255" w:type="dxa"/>
          </w:tcPr>
          <w:p w14:paraId="6F38FF51" w14:textId="77777777" w:rsidR="001C2491" w:rsidRPr="00C74AE4" w:rsidRDefault="001C2491" w:rsidP="003C3320">
            <w:pPr>
              <w:pStyle w:val="Default"/>
              <w:rPr>
                <w:b/>
                <w:sz w:val="22"/>
                <w:szCs w:val="22"/>
                <w:lang w:val="fr-FR"/>
              </w:rPr>
            </w:pPr>
            <w:r w:rsidRPr="00C74AE4">
              <w:rPr>
                <w:b/>
                <w:sz w:val="22"/>
                <w:szCs w:val="22"/>
                <w:lang w:val="fr-FR"/>
              </w:rPr>
              <w:t>Twitter</w:t>
            </w:r>
          </w:p>
        </w:tc>
        <w:tc>
          <w:tcPr>
            <w:tcW w:w="8280" w:type="dxa"/>
          </w:tcPr>
          <w:p w14:paraId="78A7C6A0" w14:textId="6D1E3939" w:rsidR="001C2491" w:rsidRPr="00C74AE4" w:rsidRDefault="008A57D2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>
              <w:rPr>
                <w:lang w:val="fr-FR"/>
              </w:rPr>
              <w:t>Êtes-vous âgé</w:t>
            </w:r>
            <w:r w:rsidR="00C74AE4" w:rsidRPr="00C74AE4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de </w:t>
            </w:r>
            <w:r w:rsidR="00C74AE4" w:rsidRPr="00C74AE4">
              <w:rPr>
                <w:lang w:val="fr-FR"/>
              </w:rPr>
              <w:t>50 à 74 ans sans antécédents familiaux de #</w:t>
            </w:r>
            <w:proofErr w:type="spellStart"/>
            <w:proofErr w:type="gramStart"/>
            <w:r w:rsidR="00C74AE4" w:rsidRPr="00C74AE4">
              <w:rPr>
                <w:lang w:val="fr-FR"/>
              </w:rPr>
              <w:t>Cancerducôlon</w:t>
            </w:r>
            <w:proofErr w:type="spellEnd"/>
            <w:r w:rsidR="00C74AE4" w:rsidRPr="00C74AE4">
              <w:rPr>
                <w:lang w:val="fr-FR"/>
              </w:rPr>
              <w:t>?</w:t>
            </w:r>
            <w:proofErr w:type="gramEnd"/>
            <w:r w:rsidR="00C74AE4">
              <w:rPr>
                <w:lang w:val="fr-FR"/>
              </w:rPr>
              <w:t xml:space="preserve"> </w:t>
            </w:r>
            <w:r w:rsidR="00C74AE4" w:rsidRPr="00C74AE4">
              <w:rPr>
                <w:lang w:val="fr-FR"/>
              </w:rPr>
              <w:t>Vous devez ef</w:t>
            </w:r>
            <w:r w:rsidR="00C74AE4">
              <w:rPr>
                <w:lang w:val="fr-FR"/>
              </w:rPr>
              <w:t xml:space="preserve">fectuer un examen de dépistage. </w:t>
            </w:r>
            <w:r w:rsidR="00C74AE4" w:rsidRPr="00C74AE4">
              <w:rPr>
                <w:lang w:val="fr-FR"/>
              </w:rPr>
              <w:t xml:space="preserve">En savoir plus : </w:t>
            </w:r>
            <w:hyperlink r:id="rId19" w:history="1">
              <w:r w:rsidR="00C74AE4"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 w:rsidR="00C74AE4">
              <w:rPr>
                <w:lang w:val="fr-FR"/>
              </w:rPr>
              <w:t xml:space="preserve"> </w:t>
            </w:r>
          </w:p>
        </w:tc>
      </w:tr>
      <w:tr w:rsidR="001C2491" w:rsidRPr="008A57D2" w14:paraId="506AF93B" w14:textId="77777777" w:rsidTr="00853799">
        <w:trPr>
          <w:trHeight w:val="355"/>
        </w:trPr>
        <w:tc>
          <w:tcPr>
            <w:tcW w:w="1255" w:type="dxa"/>
          </w:tcPr>
          <w:p w14:paraId="46563E3B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759E2E81" w14:textId="3B863C2A" w:rsidR="001C2491" w:rsidRPr="0073434D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73434D">
              <w:rPr>
                <w:lang w:val="fr-FR"/>
              </w:rPr>
              <w:t>Vous n’avez pas d’antécédents familiaux de #</w:t>
            </w:r>
            <w:proofErr w:type="spellStart"/>
            <w:proofErr w:type="gramStart"/>
            <w:r w:rsidRPr="0073434D">
              <w:rPr>
                <w:lang w:val="fr-FR"/>
              </w:rPr>
              <w:t>Cancerducôlon</w:t>
            </w:r>
            <w:proofErr w:type="spellEnd"/>
            <w:r w:rsidRPr="0073434D">
              <w:rPr>
                <w:lang w:val="fr-FR"/>
              </w:rPr>
              <w:t>?</w:t>
            </w:r>
            <w:proofErr w:type="gramEnd"/>
            <w:r w:rsidRPr="0073434D"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>Vous dev</w:t>
            </w:r>
            <w:r w:rsidR="008A57D2">
              <w:rPr>
                <w:lang w:val="fr-FR"/>
              </w:rPr>
              <w:t>ri</w:t>
            </w:r>
            <w:r w:rsidRPr="00C74AE4">
              <w:rPr>
                <w:lang w:val="fr-FR"/>
              </w:rPr>
              <w:t xml:space="preserve">ez </w:t>
            </w:r>
            <w:r w:rsidR="008A57D2">
              <w:rPr>
                <w:lang w:val="fr-FR"/>
              </w:rPr>
              <w:t>quand même</w:t>
            </w:r>
            <w:r w:rsidR="008A57D2" w:rsidRPr="00C74AE4"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 xml:space="preserve">effectuer un examen de dépistage. </w:t>
            </w:r>
            <w:r w:rsidRPr="0073434D">
              <w:rPr>
                <w:lang w:val="fr-FR"/>
              </w:rPr>
              <w:t xml:space="preserve">En savoir plus : </w:t>
            </w:r>
            <w:hyperlink r:id="rId20" w:history="1">
              <w:r w:rsidRPr="0073434D">
                <w:rPr>
                  <w:rStyle w:val="Lienhypertexte"/>
                  <w:lang w:val="fr-FR"/>
                </w:rPr>
                <w:t>https://bit.ly/2PkA6HZ</w:t>
              </w:r>
            </w:hyperlink>
            <w:r w:rsidRPr="0073434D">
              <w:rPr>
                <w:lang w:val="fr-FR"/>
              </w:rPr>
              <w:t xml:space="preserve"> </w:t>
            </w:r>
          </w:p>
        </w:tc>
      </w:tr>
      <w:tr w:rsidR="001C2491" w:rsidRPr="00C74AE4" w14:paraId="51409490" w14:textId="77777777" w:rsidTr="00853799">
        <w:trPr>
          <w:trHeight w:val="355"/>
        </w:trPr>
        <w:tc>
          <w:tcPr>
            <w:tcW w:w="1255" w:type="dxa"/>
          </w:tcPr>
          <w:p w14:paraId="32E83BB4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1247381E" w14:textId="687BFD8D" w:rsidR="001C2491" w:rsidRPr="00C74AE4" w:rsidRDefault="00C74AE4" w:rsidP="00C74AE4">
            <w:pPr>
              <w:pStyle w:val="Default"/>
              <w:spacing w:after="120"/>
              <w:rPr>
                <w:color w:val="0563C1"/>
                <w:sz w:val="22"/>
                <w:szCs w:val="22"/>
                <w:u w:val="single"/>
                <w:lang w:val="fr-FR"/>
              </w:rPr>
            </w:pPr>
            <w:r w:rsidRPr="00C74AE4">
              <w:rPr>
                <w:lang w:val="fr-FR"/>
              </w:rPr>
              <w:t>En matière de dépistage 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, </w:t>
            </w:r>
            <w:r w:rsidR="000B5990">
              <w:rPr>
                <w:lang w:val="fr-FR"/>
              </w:rPr>
              <w:t>il vaut mieux ressentir un peu de dégoût pour</w:t>
            </w:r>
            <w:r w:rsidR="0073434D">
              <w:rPr>
                <w:lang w:val="fr-FR"/>
              </w:rPr>
              <w:t xml:space="preserve"> faire</w:t>
            </w:r>
            <w:r w:rsidR="000B5990">
              <w:rPr>
                <w:lang w:val="fr-FR"/>
              </w:rPr>
              <w:t xml:space="preserve"> </w:t>
            </w:r>
            <w:r w:rsidR="0073434D">
              <w:rPr>
                <w:lang w:val="fr-FR"/>
              </w:rPr>
              <w:t xml:space="preserve">toute </w:t>
            </w:r>
            <w:r w:rsidRPr="00C74AE4">
              <w:rPr>
                <w:lang w:val="fr-FR"/>
              </w:rPr>
              <w:t>une différence.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>En cas de détection précoce, 9 personnes sur 10 atteintes 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peuvent être guéries.</w:t>
            </w:r>
            <w:r>
              <w:rPr>
                <w:lang w:val="fr-FR"/>
              </w:rPr>
              <w:t xml:space="preserve"> </w:t>
            </w:r>
            <w:r w:rsidRPr="00C74AE4">
              <w:rPr>
                <w:lang w:val="fr-FR"/>
              </w:rPr>
              <w:t xml:space="preserve">En savoir plus : </w:t>
            </w:r>
            <w:hyperlink r:id="rId21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C74AE4" w14:paraId="26358B0E" w14:textId="77777777" w:rsidTr="00853799">
        <w:trPr>
          <w:trHeight w:val="355"/>
        </w:trPr>
        <w:tc>
          <w:tcPr>
            <w:tcW w:w="1255" w:type="dxa"/>
          </w:tcPr>
          <w:p w14:paraId="359044F6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lastRenderedPageBreak/>
              <w:t>Twitter</w:t>
            </w:r>
          </w:p>
        </w:tc>
        <w:tc>
          <w:tcPr>
            <w:tcW w:w="8280" w:type="dxa"/>
          </w:tcPr>
          <w:p w14:paraId="7AB25360" w14:textId="77777777" w:rsidR="001C2491" w:rsidRPr="00C74AE4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 xml:space="preserve">MYTHE : </w:t>
            </w:r>
            <w:r>
              <w:rPr>
                <w:lang w:val="fr-FR"/>
              </w:rPr>
              <w:t>« </w:t>
            </w:r>
            <w:r w:rsidRPr="00C74AE4">
              <w:rPr>
                <w:lang w:val="fr-FR"/>
              </w:rPr>
              <w:t>Je suis en bonne santé et je n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>ai aucun symptôme de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>, je n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 xml:space="preserve">ai donc pas besoin </w:t>
            </w:r>
            <w:r>
              <w:rPr>
                <w:lang w:val="fr-FR"/>
              </w:rPr>
              <w:t>d’</w:t>
            </w:r>
            <w:r w:rsidRPr="00C74AE4">
              <w:rPr>
                <w:lang w:val="fr-FR"/>
              </w:rPr>
              <w:t>effectuer un dépistage.</w:t>
            </w:r>
            <w:r>
              <w:rPr>
                <w:lang w:val="fr-FR"/>
              </w:rPr>
              <w:t> »</w:t>
            </w:r>
            <w:r w:rsidRPr="00C74AE4">
              <w:rPr>
                <w:lang w:val="fr-FR"/>
              </w:rPr>
              <w:t xml:space="preserve"> Faux – En savoir plus : </w:t>
            </w:r>
            <w:hyperlink r:id="rId22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  <w:tr w:rsidR="001C2491" w:rsidRPr="00C74AE4" w14:paraId="5274A0C7" w14:textId="77777777" w:rsidTr="00853799">
        <w:trPr>
          <w:trHeight w:val="355"/>
        </w:trPr>
        <w:tc>
          <w:tcPr>
            <w:tcW w:w="1255" w:type="dxa"/>
          </w:tcPr>
          <w:p w14:paraId="6F245141" w14:textId="77777777" w:rsidR="001C2491" w:rsidRPr="00C74AE4" w:rsidRDefault="001C2491" w:rsidP="003C3320">
            <w:pPr>
              <w:pStyle w:val="Default"/>
              <w:rPr>
                <w:b/>
                <w:sz w:val="22"/>
                <w:szCs w:val="22"/>
                <w:lang w:val="fr-FR"/>
              </w:rPr>
            </w:pPr>
            <w:r w:rsidRPr="00C74AE4">
              <w:rPr>
                <w:b/>
                <w:sz w:val="22"/>
                <w:szCs w:val="22"/>
                <w:lang w:val="fr-FR"/>
              </w:rPr>
              <w:t>Twitter</w:t>
            </w:r>
          </w:p>
        </w:tc>
        <w:tc>
          <w:tcPr>
            <w:tcW w:w="8280" w:type="dxa"/>
          </w:tcPr>
          <w:p w14:paraId="5F4E1B27" w14:textId="77777777" w:rsidR="001C2491" w:rsidRPr="00C74AE4" w:rsidRDefault="00C74AE4" w:rsidP="00C74AE4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>MYTHE</w:t>
            </w:r>
            <w:r>
              <w:rPr>
                <w:lang w:val="fr-FR"/>
              </w:rPr>
              <w:t> </w:t>
            </w:r>
            <w:r w:rsidRPr="00C74AE4">
              <w:rPr>
                <w:lang w:val="fr-FR"/>
              </w:rPr>
              <w:t xml:space="preserve">: </w:t>
            </w:r>
            <w:r>
              <w:rPr>
                <w:lang w:val="fr-FR"/>
              </w:rPr>
              <w:t>« </w:t>
            </w:r>
            <w:r w:rsidRPr="00C74AE4">
              <w:rPr>
                <w:lang w:val="fr-FR"/>
              </w:rPr>
              <w:t>Je n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 xml:space="preserve">ai pas </w:t>
            </w:r>
            <w:r>
              <w:rPr>
                <w:lang w:val="fr-FR"/>
              </w:rPr>
              <w:t xml:space="preserve">à </w:t>
            </w:r>
            <w:r w:rsidRPr="00C74AE4">
              <w:rPr>
                <w:lang w:val="fr-FR"/>
              </w:rPr>
              <w:t>effectuer un dépistage 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car je n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 xml:space="preserve">ai </w:t>
            </w:r>
            <w:r>
              <w:rPr>
                <w:lang w:val="fr-FR"/>
              </w:rPr>
              <w:t>pas d’</w:t>
            </w:r>
            <w:r w:rsidRPr="00C74AE4">
              <w:rPr>
                <w:lang w:val="fr-FR"/>
              </w:rPr>
              <w:t xml:space="preserve">antécédents familiaux de </w:t>
            </w:r>
            <w:r>
              <w:rPr>
                <w:lang w:val="fr-FR"/>
              </w:rPr>
              <w:t>cette</w:t>
            </w:r>
            <w:r w:rsidRPr="00C74AE4">
              <w:rPr>
                <w:lang w:val="fr-FR"/>
              </w:rPr>
              <w:t xml:space="preserve"> maladie.</w:t>
            </w:r>
            <w:r>
              <w:rPr>
                <w:lang w:val="fr-FR"/>
              </w:rPr>
              <w:t> »</w:t>
            </w:r>
            <w:r w:rsidRPr="00C74AE4">
              <w:rPr>
                <w:lang w:val="fr-FR"/>
              </w:rPr>
              <w:t xml:space="preserve"> Faux – En savoir </w:t>
            </w:r>
            <w:hyperlink r:id="rId23" w:history="1">
              <w:r w:rsidR="001C2491" w:rsidRPr="00C74AE4">
                <w:rPr>
                  <w:rStyle w:val="Lienhypertexte"/>
                  <w:lang w:val="fr-FR"/>
                </w:rPr>
                <w:t>https://bit.ly/2PkA6HZ</w:t>
              </w:r>
            </w:hyperlink>
          </w:p>
        </w:tc>
      </w:tr>
      <w:tr w:rsidR="001C2491" w:rsidRPr="007E4681" w14:paraId="5A48269C" w14:textId="77777777" w:rsidTr="00853799">
        <w:trPr>
          <w:trHeight w:val="355"/>
        </w:trPr>
        <w:tc>
          <w:tcPr>
            <w:tcW w:w="1255" w:type="dxa"/>
          </w:tcPr>
          <w:p w14:paraId="5F48C490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05A9B317" w14:textId="77777777" w:rsidR="001C2491" w:rsidRPr="007E4681" w:rsidRDefault="00C74AE4" w:rsidP="007E4681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C74AE4">
              <w:rPr>
                <w:lang w:val="fr-FR"/>
              </w:rPr>
              <w:t>MYTHE</w:t>
            </w:r>
            <w:r>
              <w:rPr>
                <w:lang w:val="fr-FR"/>
              </w:rPr>
              <w:t> </w:t>
            </w:r>
            <w:r w:rsidRPr="00C74AE4">
              <w:rPr>
                <w:lang w:val="fr-FR"/>
              </w:rPr>
              <w:t xml:space="preserve">: </w:t>
            </w:r>
            <w:r>
              <w:rPr>
                <w:lang w:val="fr-FR"/>
              </w:rPr>
              <w:t>« </w:t>
            </w:r>
            <w:r w:rsidRPr="00C74AE4">
              <w:rPr>
                <w:lang w:val="fr-FR"/>
              </w:rPr>
              <w:t>Je n</w:t>
            </w:r>
            <w:r>
              <w:rPr>
                <w:lang w:val="fr-FR"/>
              </w:rPr>
              <w:t>’</w:t>
            </w:r>
            <w:r w:rsidRPr="00C74AE4">
              <w:rPr>
                <w:lang w:val="fr-FR"/>
              </w:rPr>
              <w:t>ai pas à m</w:t>
            </w:r>
            <w:r>
              <w:rPr>
                <w:lang w:val="fr-FR"/>
              </w:rPr>
              <w:t>’i</w:t>
            </w:r>
            <w:r w:rsidRPr="00C74AE4">
              <w:rPr>
                <w:lang w:val="fr-FR"/>
              </w:rPr>
              <w:t>nquiéter du #</w:t>
            </w:r>
            <w:proofErr w:type="spellStart"/>
            <w:r w:rsidRPr="00C74AE4">
              <w:rPr>
                <w:lang w:val="fr-FR"/>
              </w:rPr>
              <w:t>Cancerducôlon</w:t>
            </w:r>
            <w:proofErr w:type="spellEnd"/>
            <w:r w:rsidRPr="00C74AE4">
              <w:rPr>
                <w:lang w:val="fr-FR"/>
              </w:rPr>
              <w:t xml:space="preserve"> avant </w:t>
            </w:r>
            <w:r w:rsidR="007E4681">
              <w:rPr>
                <w:lang w:val="fr-FR"/>
              </w:rPr>
              <w:t>d’avoir au</w:t>
            </w:r>
            <w:r w:rsidRPr="00C74AE4">
              <w:rPr>
                <w:lang w:val="fr-FR"/>
              </w:rPr>
              <w:t xml:space="preserve"> moins 60 ans.</w:t>
            </w:r>
            <w:r w:rsidR="007E4681">
              <w:rPr>
                <w:lang w:val="fr-FR"/>
              </w:rPr>
              <w:t xml:space="preserve"> » </w:t>
            </w:r>
            <w:r w:rsidRPr="007E4681">
              <w:rPr>
                <w:lang w:val="fr-FR"/>
              </w:rPr>
              <w:t xml:space="preserve">Faux – En savoir plus : </w:t>
            </w:r>
            <w:hyperlink r:id="rId24" w:history="1">
              <w:r w:rsidR="007E4681"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 w:rsidR="007E4681">
              <w:rPr>
                <w:lang w:val="fr-FR"/>
              </w:rPr>
              <w:t xml:space="preserve"> </w:t>
            </w:r>
          </w:p>
        </w:tc>
      </w:tr>
      <w:tr w:rsidR="001C2491" w:rsidRPr="007E4681" w14:paraId="5A6D82EE" w14:textId="77777777" w:rsidTr="00853799">
        <w:trPr>
          <w:trHeight w:val="355"/>
        </w:trPr>
        <w:tc>
          <w:tcPr>
            <w:tcW w:w="1255" w:type="dxa"/>
          </w:tcPr>
          <w:p w14:paraId="1CFE23CA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Twitter</w:t>
            </w:r>
          </w:p>
        </w:tc>
        <w:tc>
          <w:tcPr>
            <w:tcW w:w="8280" w:type="dxa"/>
          </w:tcPr>
          <w:p w14:paraId="5CAFAC30" w14:textId="77777777" w:rsidR="001C2491" w:rsidRPr="007E4681" w:rsidRDefault="007E4681" w:rsidP="007E4681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7E4681">
              <w:rPr>
                <w:lang w:val="fr-FR"/>
              </w:rPr>
              <w:t>MYTHE : Le dépistage du #</w:t>
            </w:r>
            <w:proofErr w:type="spellStart"/>
            <w:r w:rsidRPr="007E4681">
              <w:rPr>
                <w:lang w:val="fr-FR"/>
              </w:rPr>
              <w:t>Cancerducôlon</w:t>
            </w:r>
            <w:proofErr w:type="spellEnd"/>
            <w:r w:rsidRPr="007E4681">
              <w:rPr>
                <w:lang w:val="fr-FR"/>
              </w:rPr>
              <w:t xml:space="preserve"> est désagréable et invasif.</w:t>
            </w:r>
            <w:r>
              <w:rPr>
                <w:lang w:val="fr-FR"/>
              </w:rPr>
              <w:t xml:space="preserve"> </w:t>
            </w:r>
            <w:r w:rsidRPr="007E4681">
              <w:rPr>
                <w:lang w:val="fr-FR"/>
              </w:rPr>
              <w:t xml:space="preserve">Faux – En savoir plus : </w:t>
            </w:r>
            <w:hyperlink r:id="rId25" w:history="1">
              <w:r w:rsidRPr="00522CEF">
                <w:rPr>
                  <w:rStyle w:val="Lienhypertexte"/>
                  <w:lang w:val="fr-FR"/>
                </w:rPr>
                <w:t>https://bit.ly/2PkA6HZ</w:t>
              </w:r>
            </w:hyperlink>
            <w:r>
              <w:rPr>
                <w:lang w:val="fr-FR"/>
              </w:rPr>
              <w:t xml:space="preserve"> </w:t>
            </w:r>
          </w:p>
        </w:tc>
      </w:tr>
    </w:tbl>
    <w:p w14:paraId="3644C7F7" w14:textId="77777777" w:rsidR="001C2491" w:rsidRPr="007E4681" w:rsidRDefault="001C2491" w:rsidP="001C2491">
      <w:pPr>
        <w:rPr>
          <w:lang w:val="fr-FR"/>
        </w:rPr>
      </w:pPr>
    </w:p>
    <w:p w14:paraId="07B830F7" w14:textId="77777777" w:rsidR="001C2491" w:rsidRPr="00D80D33" w:rsidRDefault="001C2491" w:rsidP="001C2491">
      <w:pPr>
        <w:rPr>
          <w:rFonts w:ascii="Arial" w:hAnsi="Arial" w:cs="Arial"/>
          <w:b/>
          <w:u w:val="single"/>
        </w:rPr>
      </w:pPr>
      <w:r w:rsidRPr="00D80D33">
        <w:rPr>
          <w:rFonts w:ascii="Arial" w:hAnsi="Arial" w:cs="Arial"/>
          <w:b/>
          <w:u w:val="single"/>
        </w:rPr>
        <w:t>Facebook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8A57D2" w14:paraId="16312D2A" w14:textId="77777777" w:rsidTr="00853799">
        <w:trPr>
          <w:trHeight w:val="334"/>
        </w:trPr>
        <w:tc>
          <w:tcPr>
            <w:tcW w:w="1255" w:type="dxa"/>
          </w:tcPr>
          <w:p w14:paraId="403B2C3A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391C8543" w14:textId="77777777" w:rsidR="001C2491" w:rsidRPr="007E4681" w:rsidRDefault="007E4681" w:rsidP="00004E08">
            <w:pPr>
              <w:pStyle w:val="Default"/>
              <w:spacing w:after="120"/>
              <w:rPr>
                <w:color w:val="0563C1"/>
                <w:sz w:val="22"/>
                <w:szCs w:val="22"/>
                <w:u w:val="single"/>
                <w:lang w:val="fr-FR"/>
              </w:rPr>
            </w:pPr>
            <w:r w:rsidRPr="007E4681">
              <w:rPr>
                <w:bCs/>
                <w:lang w:val="fr-FR"/>
              </w:rPr>
              <w:t>Mars marque le mois de sensibilisation au cancer du côlon.</w:t>
            </w:r>
            <w:r>
              <w:rPr>
                <w:bCs/>
                <w:lang w:val="fr-FR"/>
              </w:rPr>
              <w:t xml:space="preserve"> </w:t>
            </w:r>
            <w:r w:rsidRPr="007E4681">
              <w:rPr>
                <w:bCs/>
                <w:lang w:val="fr-FR"/>
              </w:rPr>
              <w:t>Le cancer du côlon constitue la deuxième cause de mortalité par cancer chez les hommes et la troisième cause de mortalité par cancer chez les femmes en Ontario.</w:t>
            </w:r>
            <w:r>
              <w:rPr>
                <w:bCs/>
                <w:lang w:val="fr-FR"/>
              </w:rPr>
              <w:t xml:space="preserve"> </w:t>
            </w:r>
            <w:r w:rsidRPr="007E4681">
              <w:rPr>
                <w:bCs/>
                <w:lang w:val="fr-FR"/>
              </w:rPr>
              <w:t xml:space="preserve">En savoir plus sur </w:t>
            </w:r>
            <w:r>
              <w:rPr>
                <w:bCs/>
                <w:lang w:val="fr-FR"/>
              </w:rPr>
              <w:t>les moyens de détection</w:t>
            </w:r>
            <w:r w:rsidRPr="007E4681">
              <w:rPr>
                <w:bCs/>
                <w:lang w:val="fr-FR"/>
              </w:rPr>
              <w:t xml:space="preserve"> à un stade précoce en effectuant un dépistage </w:t>
            </w:r>
            <w:r w:rsidR="00004E08">
              <w:rPr>
                <w:bCs/>
                <w:lang w:val="fr-FR"/>
              </w:rPr>
              <w:t>régulier</w:t>
            </w:r>
            <w:r>
              <w:rPr>
                <w:bCs/>
                <w:lang w:val="fr-FR"/>
              </w:rPr>
              <w:t> </w:t>
            </w:r>
            <w:r w:rsidR="001C2491" w:rsidRPr="007E4681">
              <w:rPr>
                <w:lang w:val="fr-FR"/>
              </w:rPr>
              <w:t xml:space="preserve">: </w:t>
            </w:r>
            <w:hyperlink r:id="rId26" w:history="1">
              <w:r w:rsidR="001C2491" w:rsidRPr="007E4681">
                <w:rPr>
                  <w:rStyle w:val="Lienhypertexte"/>
                  <w:lang w:val="fr-FR"/>
                </w:rPr>
                <w:t>https://bit.ly/2vLTVkc</w:t>
              </w:r>
            </w:hyperlink>
            <w:r w:rsidR="001C2491" w:rsidRPr="007E4681">
              <w:rPr>
                <w:lang w:val="fr-FR"/>
              </w:rPr>
              <w:t xml:space="preserve"> </w:t>
            </w:r>
            <w:r w:rsidR="001C2491" w:rsidRPr="007E4681">
              <w:rPr>
                <w:color w:val="0563C1"/>
                <w:sz w:val="22"/>
                <w:szCs w:val="22"/>
                <w:u w:val="single"/>
                <w:lang w:val="fr-FR"/>
              </w:rPr>
              <w:t xml:space="preserve"> </w:t>
            </w:r>
          </w:p>
        </w:tc>
      </w:tr>
      <w:tr w:rsidR="001C2491" w:rsidRPr="008A57D2" w14:paraId="52B3AFF4" w14:textId="77777777" w:rsidTr="00853799">
        <w:trPr>
          <w:trHeight w:val="334"/>
        </w:trPr>
        <w:tc>
          <w:tcPr>
            <w:tcW w:w="1255" w:type="dxa"/>
          </w:tcPr>
          <w:p w14:paraId="779E6538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129E01B1" w14:textId="1B5158FE" w:rsidR="001C2491" w:rsidRPr="00004E08" w:rsidRDefault="00004E08" w:rsidP="00004E08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004E08">
              <w:rPr>
                <w:lang w:val="fr-FR"/>
              </w:rPr>
              <w:t xml:space="preserve">Le dépistage du cancer du côlon est facile avec </w:t>
            </w:r>
            <w:r w:rsidR="008A57D2">
              <w:rPr>
                <w:lang w:val="fr-FR"/>
              </w:rPr>
              <w:t>le</w:t>
            </w:r>
            <w:r w:rsidR="008A57D2" w:rsidRPr="00004E08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 xml:space="preserve">test immunochimique fécal </w:t>
            </w:r>
            <w:r w:rsidR="008A57D2" w:rsidRPr="00004E08">
              <w:rPr>
                <w:lang w:val="fr-FR"/>
              </w:rPr>
              <w:t>(TIF)</w:t>
            </w:r>
            <w:r w:rsidR="008A57D2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>à domicile (TIF).</w:t>
            </w:r>
            <w:r>
              <w:rPr>
                <w:lang w:val="fr-FR"/>
              </w:rPr>
              <w:t xml:space="preserve"> Découvrez comment</w:t>
            </w:r>
            <w:r w:rsidRPr="00004E08">
              <w:rPr>
                <w:lang w:val="fr-FR"/>
              </w:rPr>
              <w:t xml:space="preserve"> en obtenir un dès aujourd</w:t>
            </w:r>
            <w:r>
              <w:rPr>
                <w:lang w:val="fr-FR"/>
              </w:rPr>
              <w:t>’</w:t>
            </w:r>
            <w:r w:rsidRPr="00004E08">
              <w:rPr>
                <w:lang w:val="fr-FR"/>
              </w:rPr>
              <w:t>hui </w:t>
            </w:r>
            <w:r w:rsidR="001C2491" w:rsidRPr="00004E08">
              <w:rPr>
                <w:bCs/>
                <w:lang w:val="fr-FR"/>
              </w:rPr>
              <w:t>:</w:t>
            </w:r>
            <w:r w:rsidR="001C2491" w:rsidRPr="00004E08">
              <w:rPr>
                <w:lang w:val="fr-FR"/>
              </w:rPr>
              <w:t xml:space="preserve"> </w:t>
            </w:r>
            <w:hyperlink r:id="rId27" w:history="1">
              <w:r w:rsidR="001C2491" w:rsidRPr="00004E08">
                <w:rPr>
                  <w:rStyle w:val="Lienhypertexte"/>
                  <w:lang w:val="fr-FR"/>
                </w:rPr>
                <w:t>https://bit.ly/2vLTVkc</w:t>
              </w:r>
            </w:hyperlink>
          </w:p>
        </w:tc>
      </w:tr>
      <w:tr w:rsidR="001C2491" w:rsidRPr="008A57D2" w14:paraId="7E172424" w14:textId="77777777" w:rsidTr="00853799">
        <w:trPr>
          <w:trHeight w:val="334"/>
        </w:trPr>
        <w:tc>
          <w:tcPr>
            <w:tcW w:w="1255" w:type="dxa"/>
          </w:tcPr>
          <w:p w14:paraId="5271F683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2FA8E99E" w14:textId="7690C22B" w:rsidR="001C2491" w:rsidRPr="00004E08" w:rsidRDefault="00004E08" w:rsidP="008A57D2">
            <w:pPr>
              <w:pStyle w:val="Default"/>
              <w:spacing w:after="120"/>
              <w:rPr>
                <w:lang w:val="fr-FR"/>
              </w:rPr>
            </w:pPr>
            <w:r w:rsidRPr="00004E08">
              <w:rPr>
                <w:lang w:val="fr-FR"/>
              </w:rPr>
              <w:t xml:space="preserve">Êtes-vous en retard pour </w:t>
            </w:r>
            <w:r>
              <w:rPr>
                <w:lang w:val="fr-FR"/>
              </w:rPr>
              <w:t>effectuer un dépistage du</w:t>
            </w:r>
            <w:r w:rsidRPr="00004E08">
              <w:rPr>
                <w:lang w:val="fr-FR"/>
              </w:rPr>
              <w:t xml:space="preserve"> cancer du </w:t>
            </w:r>
            <w:proofErr w:type="gramStart"/>
            <w:r w:rsidRPr="00004E08">
              <w:rPr>
                <w:lang w:val="fr-FR"/>
              </w:rPr>
              <w:t>côlon?</w:t>
            </w:r>
            <w:proofErr w:type="gramEnd"/>
            <w:r>
              <w:rPr>
                <w:lang w:val="fr-FR"/>
              </w:rPr>
              <w:t xml:space="preserve"> </w:t>
            </w:r>
            <w:r w:rsidR="008A57D2" w:rsidRPr="00004E08">
              <w:rPr>
                <w:lang w:val="fr-FR"/>
              </w:rPr>
              <w:t>Effectue</w:t>
            </w:r>
            <w:r w:rsidR="008A57D2">
              <w:rPr>
                <w:lang w:val="fr-FR"/>
              </w:rPr>
              <w:t>z</w:t>
            </w:r>
            <w:r w:rsidR="008A57D2" w:rsidRPr="00004E08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>le test à domicile : un seul échantillon suffit et aucune restriction alimentaire ou médicamenteuse n</w:t>
            </w:r>
            <w:r>
              <w:rPr>
                <w:lang w:val="fr-FR"/>
              </w:rPr>
              <w:t>’</w:t>
            </w:r>
            <w:r w:rsidRPr="00004E08">
              <w:rPr>
                <w:lang w:val="fr-FR"/>
              </w:rPr>
              <w:t>est nécessaire.</w:t>
            </w:r>
            <w:r w:rsidR="008A57D2" w:rsidRPr="00004E08" w:rsidDel="008A57D2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>Découvrez où vous pouvez obtenir ce test sûr et indolore </w:t>
            </w:r>
            <w:r w:rsidR="001C2491" w:rsidRPr="00004E08">
              <w:rPr>
                <w:lang w:val="fr-FR"/>
              </w:rPr>
              <w:t xml:space="preserve">: </w:t>
            </w:r>
            <w:hyperlink r:id="rId28" w:history="1">
              <w:r w:rsidR="001C2491" w:rsidRPr="00004E08">
                <w:rPr>
                  <w:rStyle w:val="Lienhypertexte"/>
                  <w:lang w:val="fr-FR"/>
                </w:rPr>
                <w:t>https://bit.ly/2vLTVkc</w:t>
              </w:r>
            </w:hyperlink>
          </w:p>
        </w:tc>
      </w:tr>
      <w:tr w:rsidR="001C2491" w:rsidRPr="008A57D2" w14:paraId="52DDEF6D" w14:textId="77777777" w:rsidTr="00853799">
        <w:trPr>
          <w:trHeight w:val="334"/>
        </w:trPr>
        <w:tc>
          <w:tcPr>
            <w:tcW w:w="1255" w:type="dxa"/>
          </w:tcPr>
          <w:p w14:paraId="58D27FCC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554BAAA2" w14:textId="04EE1D21" w:rsidR="001C2491" w:rsidRPr="00004E08" w:rsidRDefault="00004E08" w:rsidP="008A57D2">
            <w:pPr>
              <w:pStyle w:val="Default"/>
              <w:rPr>
                <w:sz w:val="22"/>
                <w:szCs w:val="22"/>
                <w:lang w:val="fr-FR"/>
              </w:rPr>
            </w:pPr>
            <w:r w:rsidRPr="00004E08">
              <w:rPr>
                <w:lang w:val="fr-FR"/>
              </w:rPr>
              <w:t>Saviez-vous que vous dev</w:t>
            </w:r>
            <w:r w:rsidR="008A57D2">
              <w:rPr>
                <w:lang w:val="fr-FR"/>
              </w:rPr>
              <w:t>ri</w:t>
            </w:r>
            <w:r w:rsidRPr="00004E08">
              <w:rPr>
                <w:lang w:val="fr-FR"/>
              </w:rPr>
              <w:t xml:space="preserve">ez </w:t>
            </w:r>
            <w:r w:rsidR="000B5990">
              <w:rPr>
                <w:lang w:val="fr-FR"/>
              </w:rPr>
              <w:t>quand même</w:t>
            </w:r>
            <w:r w:rsidR="000B5990" w:rsidRPr="00004E08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 xml:space="preserve">vous soumettre à un examen de dépistage du cancer du côlon, même si aucun membre de </w:t>
            </w:r>
            <w:r>
              <w:rPr>
                <w:lang w:val="fr-FR"/>
              </w:rPr>
              <w:t>votre</w:t>
            </w:r>
            <w:r w:rsidRPr="00004E08">
              <w:rPr>
                <w:lang w:val="fr-FR"/>
              </w:rPr>
              <w:t xml:space="preserve"> famille n’a développé cette </w:t>
            </w:r>
            <w:proofErr w:type="gramStart"/>
            <w:r w:rsidRPr="00004E08">
              <w:rPr>
                <w:lang w:val="fr-FR"/>
              </w:rPr>
              <w:t>malad</w:t>
            </w:r>
            <w:r w:rsidR="008A57D2">
              <w:rPr>
                <w:lang w:val="fr-FR"/>
              </w:rPr>
              <w:t>i</w:t>
            </w:r>
            <w:r w:rsidRPr="00004E08">
              <w:rPr>
                <w:lang w:val="fr-FR"/>
              </w:rPr>
              <w:t>e?</w:t>
            </w:r>
            <w:proofErr w:type="gramEnd"/>
            <w:r w:rsidR="008A57D2">
              <w:rPr>
                <w:lang w:val="fr-FR"/>
              </w:rPr>
              <w:t xml:space="preserve"> </w:t>
            </w:r>
            <w:r w:rsidRPr="00004E08">
              <w:rPr>
                <w:lang w:val="fr-FR"/>
              </w:rPr>
              <w:t>Si vous avez entre 50 et 74 ans, vous devriez lire cet article </w:t>
            </w:r>
            <w:r w:rsidR="001C2491" w:rsidRPr="00004E08">
              <w:rPr>
                <w:lang w:val="fr-FR"/>
              </w:rPr>
              <w:t xml:space="preserve">: </w:t>
            </w:r>
            <w:hyperlink r:id="rId29" w:history="1">
              <w:r w:rsidR="001C2491" w:rsidRPr="00004E08">
                <w:rPr>
                  <w:rStyle w:val="Lienhypertexte"/>
                  <w:lang w:val="fr-FR"/>
                </w:rPr>
                <w:t>https://bit.ly/2vLTVkc</w:t>
              </w:r>
            </w:hyperlink>
          </w:p>
        </w:tc>
      </w:tr>
      <w:tr w:rsidR="001C2491" w:rsidRPr="008A57D2" w14:paraId="3B1E9CEE" w14:textId="77777777" w:rsidTr="00853799">
        <w:trPr>
          <w:trHeight w:val="334"/>
        </w:trPr>
        <w:tc>
          <w:tcPr>
            <w:tcW w:w="1255" w:type="dxa"/>
          </w:tcPr>
          <w:p w14:paraId="27371BFD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08398843" w14:textId="3DE038E1" w:rsidR="001C2491" w:rsidRPr="00004E08" w:rsidRDefault="008A57D2" w:rsidP="00004E08">
            <w:pPr>
              <w:pStyle w:val="Default"/>
              <w:rPr>
                <w:rStyle w:val="Lienhypertexte"/>
                <w:lang w:val="fr-FR"/>
              </w:rPr>
            </w:pPr>
            <w:r w:rsidRPr="00004E08">
              <w:rPr>
                <w:lang w:val="fr-FR"/>
              </w:rPr>
              <w:t>Détecte</w:t>
            </w:r>
            <w:r>
              <w:rPr>
                <w:lang w:val="fr-FR"/>
              </w:rPr>
              <w:t>z</w:t>
            </w:r>
            <w:r w:rsidRPr="00004E08">
              <w:rPr>
                <w:lang w:val="fr-FR"/>
              </w:rPr>
              <w:t xml:space="preserve"> </w:t>
            </w:r>
            <w:r w:rsidR="00004E08" w:rsidRPr="00004E08">
              <w:rPr>
                <w:lang w:val="fr-FR"/>
              </w:rPr>
              <w:t>le cancer du côlon à un stade précoce, lorsque la personne ne présente alors aucun symptôme désagréable tel qu’une diarrhée et des douleurs abdominales persistantes.</w:t>
            </w:r>
            <w:r w:rsidR="00004E08">
              <w:rPr>
                <w:lang w:val="fr-FR"/>
              </w:rPr>
              <w:t xml:space="preserve"> </w:t>
            </w:r>
            <w:r w:rsidR="00004E08" w:rsidRPr="00004E08">
              <w:rPr>
                <w:lang w:val="fr-FR"/>
              </w:rPr>
              <w:t>En savoir plus </w:t>
            </w:r>
            <w:r w:rsidR="001C2491" w:rsidRPr="00004E08">
              <w:rPr>
                <w:lang w:val="fr-FR"/>
              </w:rPr>
              <w:t xml:space="preserve">: </w:t>
            </w:r>
            <w:hyperlink r:id="rId30" w:history="1">
              <w:r w:rsidR="001C2491" w:rsidRPr="00004E08">
                <w:rPr>
                  <w:rStyle w:val="Lienhypertexte"/>
                  <w:lang w:val="fr-FR"/>
                </w:rPr>
                <w:t>https://bit.ly/2vLTVkc</w:t>
              </w:r>
            </w:hyperlink>
          </w:p>
          <w:p w14:paraId="222D3388" w14:textId="77777777" w:rsidR="001C2491" w:rsidRPr="00004E08" w:rsidRDefault="001C2491" w:rsidP="003C3320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  <w:tr w:rsidR="001C2491" w:rsidRPr="008A57D2" w14:paraId="5E5FE5EB" w14:textId="77777777" w:rsidTr="00853799">
        <w:trPr>
          <w:trHeight w:val="334"/>
        </w:trPr>
        <w:tc>
          <w:tcPr>
            <w:tcW w:w="1255" w:type="dxa"/>
          </w:tcPr>
          <w:p w14:paraId="20773CF7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290139DB" w14:textId="636EB12B" w:rsidR="001C2491" w:rsidRPr="00004E08" w:rsidRDefault="000B5990" w:rsidP="00004E08">
            <w:pPr>
              <w:pStyle w:val="Default"/>
              <w:rPr>
                <w:lang w:val="fr-FR"/>
              </w:rPr>
            </w:pPr>
            <w:r>
              <w:rPr>
                <w:lang w:val="fr-FR"/>
              </w:rPr>
              <w:t>Vous pensez</w:t>
            </w:r>
            <w:r w:rsidR="00004E08" w:rsidRPr="00004E08">
              <w:rPr>
                <w:lang w:val="fr-FR"/>
              </w:rPr>
              <w:t xml:space="preserve"> qu</w:t>
            </w:r>
            <w:r w:rsidR="00004E08">
              <w:rPr>
                <w:lang w:val="fr-FR"/>
              </w:rPr>
              <w:t>’</w:t>
            </w:r>
            <w:r w:rsidR="00004E08" w:rsidRPr="00004E08">
              <w:rPr>
                <w:lang w:val="fr-FR"/>
              </w:rPr>
              <w:t xml:space="preserve">un </w:t>
            </w:r>
            <w:r w:rsidRPr="00004E08">
              <w:rPr>
                <w:lang w:val="fr-FR"/>
              </w:rPr>
              <w:t xml:space="preserve">test </w:t>
            </w:r>
            <w:r>
              <w:rPr>
                <w:lang w:val="fr-FR"/>
              </w:rPr>
              <w:t xml:space="preserve">de dépistage du </w:t>
            </w:r>
            <w:r w:rsidRPr="00004E08">
              <w:rPr>
                <w:lang w:val="fr-FR"/>
              </w:rPr>
              <w:t>cancer du côlon</w:t>
            </w:r>
            <w:r>
              <w:rPr>
                <w:lang w:val="fr-FR"/>
              </w:rPr>
              <w:t xml:space="preserve"> par</w:t>
            </w:r>
            <w:r w:rsidRPr="00004E08">
              <w:rPr>
                <w:lang w:val="fr-FR"/>
              </w:rPr>
              <w:t xml:space="preserve"> vos selles est dégoûtant</w:t>
            </w:r>
            <w:r>
              <w:rPr>
                <w:lang w:val="fr-FR"/>
              </w:rPr>
              <w:t> </w:t>
            </w:r>
            <w:r w:rsidR="00004E08" w:rsidRPr="00004E08">
              <w:rPr>
                <w:lang w:val="fr-FR"/>
              </w:rPr>
              <w:t>?</w:t>
            </w:r>
            <w:r w:rsidR="00004E08">
              <w:rPr>
                <w:lang w:val="fr-FR"/>
              </w:rPr>
              <w:t xml:space="preserve"> Cette </w:t>
            </w:r>
            <w:r w:rsidR="00290AD2">
              <w:rPr>
                <w:lang w:val="fr-FR"/>
              </w:rPr>
              <w:t>solution</w:t>
            </w:r>
            <w:r w:rsidR="00004E08">
              <w:rPr>
                <w:lang w:val="fr-FR"/>
              </w:rPr>
              <w:t xml:space="preserve"> est préférable à a</w:t>
            </w:r>
            <w:r w:rsidR="00004E08" w:rsidRPr="00004E08">
              <w:rPr>
                <w:lang w:val="fr-FR"/>
              </w:rPr>
              <w:t xml:space="preserve">ttendre </w:t>
            </w:r>
            <w:r w:rsidR="00290AD2">
              <w:rPr>
                <w:lang w:val="fr-FR"/>
              </w:rPr>
              <w:t>l’arrivée de</w:t>
            </w:r>
            <w:r w:rsidR="008A57D2">
              <w:rPr>
                <w:lang w:val="fr-FR"/>
              </w:rPr>
              <w:t>s</w:t>
            </w:r>
            <w:r w:rsidR="00004E08" w:rsidRPr="00004E08">
              <w:rPr>
                <w:lang w:val="fr-FR"/>
              </w:rPr>
              <w:t xml:space="preserve"> symptômes inconfortables du cancer du côlon, qui peuvent comprendre une diarrhée et des douleurs abdominales</w:t>
            </w:r>
            <w:r w:rsidR="008A57D2">
              <w:rPr>
                <w:lang w:val="fr-FR"/>
              </w:rPr>
              <w:t xml:space="preserve"> </w:t>
            </w:r>
            <w:r w:rsidR="008A57D2" w:rsidRPr="00004E08">
              <w:rPr>
                <w:lang w:val="fr-FR"/>
              </w:rPr>
              <w:t>persistante</w:t>
            </w:r>
            <w:r w:rsidR="008A57D2">
              <w:rPr>
                <w:lang w:val="fr-FR"/>
              </w:rPr>
              <w:t>s</w:t>
            </w:r>
            <w:r w:rsidR="00004E08" w:rsidRPr="00004E08">
              <w:rPr>
                <w:lang w:val="fr-FR"/>
              </w:rPr>
              <w:t>.</w:t>
            </w:r>
            <w:r w:rsidR="008A57D2" w:rsidRPr="00004E08" w:rsidDel="008A57D2">
              <w:rPr>
                <w:lang w:val="fr-FR"/>
              </w:rPr>
              <w:t xml:space="preserve"> </w:t>
            </w:r>
            <w:r w:rsidR="00004E08" w:rsidRPr="00004E08">
              <w:rPr>
                <w:lang w:val="fr-FR"/>
              </w:rPr>
              <w:t>En savoir plus :</w:t>
            </w:r>
            <w:r w:rsidR="001C2491" w:rsidRPr="00004E08">
              <w:rPr>
                <w:lang w:val="fr-FR"/>
              </w:rPr>
              <w:t xml:space="preserve"> </w:t>
            </w:r>
            <w:hyperlink r:id="rId31" w:history="1">
              <w:r w:rsidR="001C2491" w:rsidRPr="00004E08">
                <w:rPr>
                  <w:rStyle w:val="Lienhypertexte"/>
                  <w:lang w:val="fr-FR"/>
                </w:rPr>
                <w:t>https://bit.ly/2vLTVkc</w:t>
              </w:r>
            </w:hyperlink>
          </w:p>
          <w:p w14:paraId="2F15475F" w14:textId="77777777" w:rsidR="001C2491" w:rsidRPr="00004E08" w:rsidRDefault="001C2491" w:rsidP="003C3320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  <w:tr w:rsidR="001C2491" w:rsidRPr="00290AD2" w14:paraId="1CD9D0B0" w14:textId="77777777" w:rsidTr="00853799">
        <w:trPr>
          <w:trHeight w:val="334"/>
        </w:trPr>
        <w:tc>
          <w:tcPr>
            <w:tcW w:w="1255" w:type="dxa"/>
          </w:tcPr>
          <w:p w14:paraId="2004637B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004E08">
              <w:rPr>
                <w:b/>
                <w:sz w:val="22"/>
                <w:szCs w:val="22"/>
                <w:lang w:val="fr-FR"/>
              </w:rPr>
              <w:lastRenderedPageBreak/>
              <w:t>Faceb</w:t>
            </w:r>
            <w:r w:rsidRPr="00853799">
              <w:rPr>
                <w:b/>
                <w:sz w:val="22"/>
                <w:szCs w:val="22"/>
                <w:lang w:val="en-US"/>
              </w:rPr>
              <w:t>ook</w:t>
            </w:r>
            <w:proofErr w:type="spellEnd"/>
          </w:p>
        </w:tc>
        <w:tc>
          <w:tcPr>
            <w:tcW w:w="8280" w:type="dxa"/>
          </w:tcPr>
          <w:p w14:paraId="636929DE" w14:textId="288F9757" w:rsidR="001C2491" w:rsidRPr="00290AD2" w:rsidRDefault="001C2491" w:rsidP="00290AD2">
            <w:pPr>
              <w:pStyle w:val="Default"/>
              <w:rPr>
                <w:lang w:val="fr-FR"/>
              </w:rPr>
            </w:pPr>
            <w:r w:rsidRPr="00290AD2">
              <w:rPr>
                <w:lang w:val="fr-FR"/>
              </w:rPr>
              <w:t>MYTH</w:t>
            </w:r>
            <w:r w:rsidR="00290AD2" w:rsidRPr="00290AD2">
              <w:rPr>
                <w:lang w:val="fr-FR"/>
              </w:rPr>
              <w:t>E </w:t>
            </w:r>
            <w:r w:rsidRPr="00290AD2">
              <w:rPr>
                <w:lang w:val="fr-FR"/>
              </w:rPr>
              <w:t>:</w:t>
            </w:r>
            <w:r w:rsidR="00290AD2">
              <w:rPr>
                <w:lang w:val="fr-FR"/>
              </w:rPr>
              <w:t xml:space="preserve"> « </w:t>
            </w:r>
            <w:r w:rsidR="00290AD2" w:rsidRPr="00290AD2">
              <w:rPr>
                <w:lang w:val="fr-FR"/>
              </w:rPr>
              <w:t>Je n</w:t>
            </w:r>
            <w:r w:rsidR="00290AD2">
              <w:rPr>
                <w:lang w:val="fr-FR"/>
              </w:rPr>
              <w:t>’</w:t>
            </w:r>
            <w:r w:rsidR="00290AD2" w:rsidRPr="00290AD2">
              <w:rPr>
                <w:lang w:val="fr-FR"/>
              </w:rPr>
              <w:t xml:space="preserve">ai pas </w:t>
            </w:r>
            <w:r w:rsidR="00290AD2">
              <w:rPr>
                <w:lang w:val="fr-FR"/>
              </w:rPr>
              <w:t xml:space="preserve">à </w:t>
            </w:r>
            <w:r w:rsidR="00290AD2" w:rsidRPr="00290AD2">
              <w:rPr>
                <w:lang w:val="fr-FR"/>
              </w:rPr>
              <w:t>effectuer un examen de dépistage car je n'ai pas d</w:t>
            </w:r>
            <w:r w:rsidR="00290AD2">
              <w:rPr>
                <w:lang w:val="fr-FR"/>
              </w:rPr>
              <w:t>’</w:t>
            </w:r>
            <w:r w:rsidR="00290AD2" w:rsidRPr="00290AD2">
              <w:rPr>
                <w:lang w:val="fr-FR"/>
              </w:rPr>
              <w:t xml:space="preserve">antécédents familiaux de </w:t>
            </w:r>
            <w:r w:rsidR="00290AD2">
              <w:rPr>
                <w:lang w:val="fr-FR"/>
              </w:rPr>
              <w:t>la</w:t>
            </w:r>
            <w:r w:rsidR="00290AD2" w:rsidRPr="00290AD2">
              <w:rPr>
                <w:lang w:val="fr-FR"/>
              </w:rPr>
              <w:t xml:space="preserve"> maladie.</w:t>
            </w:r>
            <w:r w:rsidR="00290AD2">
              <w:rPr>
                <w:lang w:val="fr-FR"/>
              </w:rPr>
              <w:t> »</w:t>
            </w:r>
            <w:r w:rsidR="00290AD2" w:rsidRPr="00290AD2">
              <w:rPr>
                <w:lang w:val="fr-FR"/>
              </w:rPr>
              <w:t xml:space="preserve"> FAIT</w:t>
            </w:r>
            <w:r w:rsidR="00290AD2">
              <w:rPr>
                <w:lang w:val="fr-FR"/>
              </w:rPr>
              <w:t> :</w:t>
            </w:r>
            <w:r w:rsidR="00290AD2" w:rsidRPr="00290AD2">
              <w:rPr>
                <w:lang w:val="fr-FR"/>
              </w:rPr>
              <w:t xml:space="preserve"> D</w:t>
            </w:r>
            <w:r w:rsidR="00290AD2">
              <w:rPr>
                <w:lang w:val="fr-FR"/>
              </w:rPr>
              <w:t>’</w:t>
            </w:r>
            <w:r w:rsidR="00290AD2" w:rsidRPr="00290AD2">
              <w:rPr>
                <w:lang w:val="fr-FR"/>
              </w:rPr>
              <w:t>après les recherches, près de 70 pour cent des personnes recevant un diagnostic de cancer du côlon n’ont pas d’antécédents familiaux de la maladie.</w:t>
            </w:r>
            <w:r w:rsidR="00290AD2">
              <w:rPr>
                <w:lang w:val="fr-FR"/>
              </w:rPr>
              <w:t xml:space="preserve"> </w:t>
            </w:r>
            <w:r w:rsidR="00167FF7">
              <w:rPr>
                <w:lang w:val="fr-FR"/>
              </w:rPr>
              <w:t>Passez</w:t>
            </w:r>
            <w:r w:rsidR="00167FF7" w:rsidRPr="00290AD2">
              <w:rPr>
                <w:lang w:val="fr-FR"/>
              </w:rPr>
              <w:t xml:space="preserve"> </w:t>
            </w:r>
            <w:r w:rsidR="00290AD2" w:rsidRPr="00290AD2">
              <w:rPr>
                <w:lang w:val="fr-FR"/>
              </w:rPr>
              <w:t>à l’action </w:t>
            </w:r>
            <w:r w:rsidRPr="00290AD2">
              <w:rPr>
                <w:lang w:val="fr-FR"/>
              </w:rPr>
              <w:t xml:space="preserve">: </w:t>
            </w:r>
            <w:hyperlink r:id="rId32" w:history="1">
              <w:r w:rsidRPr="00290AD2">
                <w:rPr>
                  <w:rStyle w:val="Lienhypertexte"/>
                  <w:lang w:val="fr-FR"/>
                </w:rPr>
                <w:t>https://bit.ly/2vLTVkc</w:t>
              </w:r>
            </w:hyperlink>
          </w:p>
          <w:p w14:paraId="54780EBA" w14:textId="77777777" w:rsidR="001C2491" w:rsidRPr="00290AD2" w:rsidRDefault="001C2491" w:rsidP="003C3320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  <w:tr w:rsidR="001C2491" w:rsidRPr="00167FF7" w14:paraId="3AEDEF6F" w14:textId="77777777" w:rsidTr="00853799">
        <w:trPr>
          <w:trHeight w:val="334"/>
        </w:trPr>
        <w:tc>
          <w:tcPr>
            <w:tcW w:w="1255" w:type="dxa"/>
          </w:tcPr>
          <w:p w14:paraId="6B279E9E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69FCF374" w14:textId="27AD9A7B" w:rsidR="001C2491" w:rsidRPr="00290AD2" w:rsidRDefault="00290AD2" w:rsidP="00290AD2">
            <w:pPr>
              <w:pStyle w:val="Default"/>
              <w:rPr>
                <w:lang w:val="fr-FR"/>
              </w:rPr>
            </w:pPr>
            <w:r w:rsidRPr="00290AD2">
              <w:rPr>
                <w:lang w:val="fr-FR"/>
              </w:rPr>
              <w:t xml:space="preserve">MYTHE : </w:t>
            </w:r>
            <w:r>
              <w:rPr>
                <w:lang w:val="fr-FR"/>
              </w:rPr>
              <w:t>« </w:t>
            </w:r>
            <w:r w:rsidRPr="00290AD2">
              <w:rPr>
                <w:lang w:val="fr-FR"/>
              </w:rPr>
              <w:t>Je n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>ai pas à m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>inquiéter du #</w:t>
            </w:r>
            <w:proofErr w:type="spellStart"/>
            <w:r w:rsidRPr="00290AD2">
              <w:rPr>
                <w:lang w:val="fr-FR"/>
              </w:rPr>
              <w:t>Cancerducôlon</w:t>
            </w:r>
            <w:proofErr w:type="spellEnd"/>
            <w:r w:rsidRPr="00290AD2">
              <w:rPr>
                <w:lang w:val="fr-FR"/>
              </w:rPr>
              <w:t xml:space="preserve"> avant d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>avoir au moins 60 ans.</w:t>
            </w:r>
            <w:r w:rsidR="00167FF7">
              <w:rPr>
                <w:lang w:val="fr-FR"/>
              </w:rPr>
              <w:t> »</w:t>
            </w:r>
            <w:r w:rsidRPr="00290AD2">
              <w:rPr>
                <w:lang w:val="fr-FR"/>
              </w:rPr>
              <w:t xml:space="preserve"> FAIT : Vous devez </w:t>
            </w:r>
            <w:r>
              <w:rPr>
                <w:lang w:val="fr-FR"/>
              </w:rPr>
              <w:t>effectuer votre premier</w:t>
            </w:r>
            <w:r w:rsidRPr="00290AD2">
              <w:rPr>
                <w:lang w:val="fr-FR"/>
              </w:rPr>
              <w:t xml:space="preserve"> dépistage à l'âge de 50 ans lorsque la probabilité de </w:t>
            </w:r>
            <w:r w:rsidR="00167FF7">
              <w:rPr>
                <w:lang w:val="fr-FR"/>
              </w:rPr>
              <w:t>déceler</w:t>
            </w:r>
            <w:r w:rsidR="00167FF7" w:rsidRPr="00290AD2"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des excroissances anormales et un cancer du côlon augmente.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En savoir plus :</w:t>
            </w:r>
            <w:r w:rsidR="001C2491" w:rsidRPr="00290AD2">
              <w:rPr>
                <w:lang w:val="fr-FR"/>
              </w:rPr>
              <w:t xml:space="preserve"> </w:t>
            </w:r>
            <w:hyperlink r:id="rId33" w:history="1">
              <w:r w:rsidR="001C2491" w:rsidRPr="00290AD2">
                <w:rPr>
                  <w:rStyle w:val="Lienhypertexte"/>
                  <w:lang w:val="fr-FR"/>
                </w:rPr>
                <w:t>https://bit.ly/2vLTVkc</w:t>
              </w:r>
            </w:hyperlink>
          </w:p>
          <w:p w14:paraId="2814A440" w14:textId="77777777" w:rsidR="001C2491" w:rsidRPr="00290AD2" w:rsidRDefault="001C2491" w:rsidP="003C3320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  <w:tr w:rsidR="001C2491" w:rsidRPr="008A57D2" w14:paraId="48A4077C" w14:textId="77777777" w:rsidTr="00853799">
        <w:trPr>
          <w:trHeight w:val="334"/>
        </w:trPr>
        <w:tc>
          <w:tcPr>
            <w:tcW w:w="1255" w:type="dxa"/>
          </w:tcPr>
          <w:p w14:paraId="55075A67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Facebook</w:t>
            </w:r>
          </w:p>
        </w:tc>
        <w:tc>
          <w:tcPr>
            <w:tcW w:w="8280" w:type="dxa"/>
          </w:tcPr>
          <w:p w14:paraId="1623FC89" w14:textId="77777777" w:rsidR="00290AD2" w:rsidRPr="00290AD2" w:rsidRDefault="00290AD2" w:rsidP="00290AD2">
            <w:pPr>
              <w:pStyle w:val="Default"/>
              <w:rPr>
                <w:lang w:val="fr-FR"/>
              </w:rPr>
            </w:pPr>
            <w:r w:rsidRPr="00290AD2">
              <w:rPr>
                <w:lang w:val="fr-FR"/>
              </w:rPr>
              <w:t xml:space="preserve">MYTHE : Le dépistage du cancer du côlon semble </w:t>
            </w:r>
            <w:r>
              <w:rPr>
                <w:lang w:val="fr-FR"/>
              </w:rPr>
              <w:t>être désagréable</w:t>
            </w:r>
            <w:r w:rsidRPr="00290AD2">
              <w:rPr>
                <w:lang w:val="fr-FR"/>
              </w:rPr>
              <w:t xml:space="preserve"> et invasif.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FAIT : Le dépistage est sûr</w:t>
            </w:r>
            <w:r>
              <w:rPr>
                <w:lang w:val="fr-FR"/>
              </w:rPr>
              <w:t xml:space="preserve"> et</w:t>
            </w:r>
            <w:r w:rsidRPr="00290AD2">
              <w:rPr>
                <w:lang w:val="fr-FR"/>
              </w:rPr>
              <w:t xml:space="preserve"> indolore et peut être facilement effectué dans le confort et l'intimité de votre maison.</w:t>
            </w:r>
          </w:p>
          <w:p w14:paraId="7D9BC272" w14:textId="77777777" w:rsidR="001C2491" w:rsidRPr="00290AD2" w:rsidRDefault="00290AD2" w:rsidP="00290AD2">
            <w:pPr>
              <w:pStyle w:val="Default"/>
              <w:rPr>
                <w:lang w:val="fr-FR"/>
              </w:rPr>
            </w:pPr>
            <w:r>
              <w:rPr>
                <w:lang w:val="fr-FR"/>
              </w:rPr>
              <w:t>Passez</w:t>
            </w:r>
            <w:r w:rsidR="00167FF7">
              <w:rPr>
                <w:lang w:val="fr-FR"/>
              </w:rPr>
              <w:t xml:space="preserve"> </w:t>
            </w:r>
            <w:r>
              <w:rPr>
                <w:lang w:val="fr-FR"/>
              </w:rPr>
              <w:t>à l’action</w:t>
            </w:r>
            <w:r w:rsidRPr="00290AD2">
              <w:rPr>
                <w:lang w:val="fr-FR"/>
              </w:rPr>
              <w:t xml:space="preserve"> : </w:t>
            </w:r>
            <w:hyperlink r:id="rId34" w:history="1">
              <w:r w:rsidR="001C2491" w:rsidRPr="00290AD2">
                <w:rPr>
                  <w:rStyle w:val="Lienhypertexte"/>
                  <w:lang w:val="fr-FR"/>
                </w:rPr>
                <w:t>https://bit.ly/2vLTVkc</w:t>
              </w:r>
            </w:hyperlink>
          </w:p>
          <w:p w14:paraId="5B7F95D6" w14:textId="77777777" w:rsidR="001C2491" w:rsidRPr="00290AD2" w:rsidRDefault="001C2491" w:rsidP="003C3320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</w:tbl>
    <w:p w14:paraId="57C00A98" w14:textId="77777777" w:rsidR="001C2491" w:rsidRPr="00290AD2" w:rsidRDefault="001C2491" w:rsidP="001C2491">
      <w:pPr>
        <w:rPr>
          <w:rFonts w:ascii="Arial" w:hAnsi="Arial" w:cs="Arial"/>
          <w:lang w:val="fr-FR"/>
        </w:rPr>
      </w:pPr>
    </w:p>
    <w:p w14:paraId="7D634E4B" w14:textId="77777777" w:rsidR="001C2491" w:rsidRPr="00290AD2" w:rsidRDefault="001C2491" w:rsidP="001C2491">
      <w:pPr>
        <w:rPr>
          <w:rFonts w:ascii="Arial" w:hAnsi="Arial" w:cs="Arial"/>
          <w:b/>
          <w:u w:val="single"/>
          <w:lang w:val="fr-FR"/>
        </w:rPr>
      </w:pPr>
      <w:r w:rsidRPr="00290AD2">
        <w:rPr>
          <w:rFonts w:ascii="Arial" w:hAnsi="Arial" w:cs="Arial"/>
          <w:b/>
          <w:u w:val="single"/>
          <w:lang w:val="fr-FR"/>
        </w:rPr>
        <w:t>LinkedIn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290AD2" w14:paraId="3D95414F" w14:textId="77777777" w:rsidTr="00853799">
        <w:trPr>
          <w:trHeight w:val="334"/>
        </w:trPr>
        <w:tc>
          <w:tcPr>
            <w:tcW w:w="1255" w:type="dxa"/>
          </w:tcPr>
          <w:p w14:paraId="65BF94B8" w14:textId="77777777" w:rsidR="001C2491" w:rsidRPr="00290AD2" w:rsidRDefault="001C2491" w:rsidP="003C3320">
            <w:pPr>
              <w:pStyle w:val="Default"/>
              <w:rPr>
                <w:b/>
                <w:sz w:val="22"/>
                <w:szCs w:val="22"/>
                <w:lang w:val="fr-FR"/>
              </w:rPr>
            </w:pPr>
            <w:r w:rsidRPr="00290AD2">
              <w:rPr>
                <w:b/>
                <w:sz w:val="22"/>
                <w:szCs w:val="22"/>
                <w:lang w:val="fr-FR"/>
              </w:rPr>
              <w:t>LinkedIn</w:t>
            </w:r>
          </w:p>
        </w:tc>
        <w:tc>
          <w:tcPr>
            <w:tcW w:w="8280" w:type="dxa"/>
          </w:tcPr>
          <w:p w14:paraId="01B95241" w14:textId="4A0C2B29" w:rsidR="001C2491" w:rsidRPr="00290AD2" w:rsidRDefault="00290AD2" w:rsidP="00290AD2">
            <w:pPr>
              <w:pStyle w:val="Default"/>
              <w:spacing w:after="120"/>
              <w:rPr>
                <w:color w:val="0563C1"/>
                <w:sz w:val="22"/>
                <w:szCs w:val="22"/>
                <w:u w:val="single"/>
                <w:lang w:val="fr-FR"/>
              </w:rPr>
            </w:pPr>
            <w:r w:rsidRPr="00290AD2">
              <w:rPr>
                <w:lang w:val="fr-FR"/>
              </w:rPr>
              <w:t>Saviez-vous qu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>il existe un test de dépistage du cancer du côlon</w:t>
            </w:r>
            <w:r>
              <w:rPr>
                <w:lang w:val="fr-FR"/>
              </w:rPr>
              <w:t xml:space="preserve"> à réaliser </w:t>
            </w:r>
            <w:r w:rsidRPr="00290AD2">
              <w:rPr>
                <w:lang w:val="fr-FR"/>
              </w:rPr>
              <w:t xml:space="preserve">à </w:t>
            </w:r>
            <w:proofErr w:type="gramStart"/>
            <w:r w:rsidRPr="00290AD2">
              <w:rPr>
                <w:lang w:val="fr-FR"/>
              </w:rPr>
              <w:t>domicile?</w:t>
            </w:r>
            <w:proofErr w:type="gramEnd"/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Le test immunochimique fécal (</w:t>
            </w:r>
            <w:r>
              <w:rPr>
                <w:lang w:val="fr-FR"/>
              </w:rPr>
              <w:t>TIF</w:t>
            </w:r>
            <w:r w:rsidRPr="00290AD2">
              <w:rPr>
                <w:lang w:val="fr-FR"/>
              </w:rPr>
              <w:t xml:space="preserve">) est un test sûr et indolore visant à déceler </w:t>
            </w:r>
            <w:r w:rsidR="000B5990">
              <w:rPr>
                <w:lang w:val="fr-FR"/>
              </w:rPr>
              <w:t>d’infimes</w:t>
            </w:r>
            <w:r w:rsidRPr="00290AD2">
              <w:rPr>
                <w:lang w:val="fr-FR"/>
              </w:rPr>
              <w:t xml:space="preserve"> quantités de sang dans vos selles, qui peuvent être causées par un cancer du côlon.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En savoir plus :</w:t>
            </w:r>
            <w:r w:rsidR="001C2491" w:rsidRPr="00290AD2">
              <w:rPr>
                <w:lang w:val="fr-FR"/>
              </w:rPr>
              <w:t xml:space="preserve"> </w:t>
            </w:r>
            <w:hyperlink r:id="rId35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  <w:r w:rsidR="001C2491" w:rsidRPr="00290AD2">
              <w:rPr>
                <w:lang w:val="fr-FR"/>
              </w:rPr>
              <w:t xml:space="preserve"> </w:t>
            </w:r>
          </w:p>
        </w:tc>
      </w:tr>
      <w:tr w:rsidR="001C2491" w:rsidRPr="008A57D2" w14:paraId="7D66D42C" w14:textId="77777777" w:rsidTr="00853799">
        <w:trPr>
          <w:trHeight w:val="70"/>
        </w:trPr>
        <w:tc>
          <w:tcPr>
            <w:tcW w:w="1255" w:type="dxa"/>
          </w:tcPr>
          <w:p w14:paraId="21F7484C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LinkedIn</w:t>
            </w:r>
          </w:p>
        </w:tc>
        <w:tc>
          <w:tcPr>
            <w:tcW w:w="8280" w:type="dxa"/>
          </w:tcPr>
          <w:p w14:paraId="269D58DD" w14:textId="4FE0B2DD" w:rsidR="001C2491" w:rsidRPr="00290AD2" w:rsidRDefault="00167FF7" w:rsidP="00290AD2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>
              <w:rPr>
                <w:bCs/>
                <w:lang w:val="fr-FR"/>
              </w:rPr>
              <w:t>Appel aux m</w:t>
            </w:r>
            <w:r w:rsidRPr="00290AD2">
              <w:rPr>
                <w:bCs/>
                <w:lang w:val="fr-FR"/>
              </w:rPr>
              <w:t>édecins </w:t>
            </w:r>
            <w:r w:rsidR="00290AD2" w:rsidRPr="00290AD2">
              <w:rPr>
                <w:bCs/>
                <w:lang w:val="fr-FR"/>
              </w:rPr>
              <w:t>: Mars marque le mois de sensibilisation au cancer du côlon.</w:t>
            </w:r>
            <w:r w:rsidR="00290AD2">
              <w:rPr>
                <w:bCs/>
                <w:lang w:val="fr-FR"/>
              </w:rPr>
              <w:t xml:space="preserve"> </w:t>
            </w:r>
            <w:r w:rsidR="00290AD2" w:rsidRPr="00290AD2">
              <w:rPr>
                <w:bCs/>
                <w:lang w:val="fr-FR"/>
              </w:rPr>
              <w:t>Le cancer du côlon constitue la deuxième cause de mortalité par cancer chez les hommes et la troisième cause de mortalité par cancer chez les femmes en Ontario.</w:t>
            </w:r>
            <w:r w:rsidR="00290AD2">
              <w:rPr>
                <w:bCs/>
                <w:lang w:val="fr-FR"/>
              </w:rPr>
              <w:t xml:space="preserve"> </w:t>
            </w:r>
            <w:r w:rsidR="00290AD2" w:rsidRPr="00290AD2">
              <w:rPr>
                <w:bCs/>
                <w:lang w:val="fr-FR"/>
              </w:rPr>
              <w:t>Parlez à vos patients de l</w:t>
            </w:r>
            <w:r w:rsidR="00290AD2">
              <w:rPr>
                <w:bCs/>
                <w:lang w:val="fr-FR"/>
              </w:rPr>
              <w:t>’</w:t>
            </w:r>
            <w:r w:rsidR="00290AD2" w:rsidRPr="00290AD2">
              <w:rPr>
                <w:bCs/>
                <w:lang w:val="fr-FR"/>
              </w:rPr>
              <w:t>importance d</w:t>
            </w:r>
            <w:r w:rsidR="00290AD2">
              <w:rPr>
                <w:bCs/>
                <w:lang w:val="fr-FR"/>
              </w:rPr>
              <w:t>’</w:t>
            </w:r>
            <w:r w:rsidR="00290AD2" w:rsidRPr="00290AD2">
              <w:rPr>
                <w:bCs/>
                <w:lang w:val="fr-FR"/>
              </w:rPr>
              <w:t>un dépistage précoce du cancer du côlon </w:t>
            </w:r>
            <w:r w:rsidR="001C2491" w:rsidRPr="00290AD2">
              <w:rPr>
                <w:lang w:val="fr-FR"/>
              </w:rPr>
              <w:t xml:space="preserve">: </w:t>
            </w:r>
            <w:hyperlink r:id="rId36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8A57D2" w14:paraId="50FAF08A" w14:textId="77777777" w:rsidTr="00853799">
        <w:trPr>
          <w:trHeight w:val="334"/>
        </w:trPr>
        <w:tc>
          <w:tcPr>
            <w:tcW w:w="1255" w:type="dxa"/>
          </w:tcPr>
          <w:p w14:paraId="6CE69D88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LinkedIn</w:t>
            </w:r>
          </w:p>
        </w:tc>
        <w:tc>
          <w:tcPr>
            <w:tcW w:w="8280" w:type="dxa"/>
          </w:tcPr>
          <w:p w14:paraId="66366CDB" w14:textId="7A3AA27F" w:rsidR="001C2491" w:rsidRPr="00290AD2" w:rsidRDefault="00290AD2" w:rsidP="00290AD2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290AD2">
              <w:rPr>
                <w:lang w:val="fr-FR"/>
              </w:rPr>
              <w:t>Les fournisseurs de soins primaires jouent un rôle essentiel dans l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 xml:space="preserve">éducation des patients </w:t>
            </w:r>
            <w:r w:rsidR="000B5990">
              <w:rPr>
                <w:lang w:val="fr-FR"/>
              </w:rPr>
              <w:t>au</w:t>
            </w:r>
            <w:r w:rsidRPr="00290AD2">
              <w:rPr>
                <w:lang w:val="fr-FR"/>
              </w:rPr>
              <w:t xml:space="preserve"> dépistage du cancer du côlon.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Au cours de ce mois, parlez à vos patients du dépistage du cancer </w:t>
            </w:r>
            <w:r w:rsidR="00167FF7">
              <w:rPr>
                <w:lang w:val="fr-FR"/>
              </w:rPr>
              <w:t xml:space="preserve">du côlon </w:t>
            </w:r>
            <w:r w:rsidRPr="00290AD2">
              <w:rPr>
                <w:lang w:val="fr-FR"/>
              </w:rPr>
              <w:t>à l</w:t>
            </w:r>
            <w:r>
              <w:rPr>
                <w:lang w:val="fr-FR"/>
              </w:rPr>
              <w:t>’</w:t>
            </w:r>
            <w:r w:rsidRPr="00290AD2">
              <w:rPr>
                <w:lang w:val="fr-FR"/>
              </w:rPr>
              <w:t>aide du test immunochimique fécal </w:t>
            </w:r>
            <w:r w:rsidR="001C2491" w:rsidRPr="00290AD2">
              <w:rPr>
                <w:lang w:val="fr-FR"/>
              </w:rPr>
              <w:t xml:space="preserve">: </w:t>
            </w:r>
            <w:hyperlink r:id="rId37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167FF7" w14:paraId="034BA955" w14:textId="77777777" w:rsidTr="00853799">
        <w:trPr>
          <w:trHeight w:val="334"/>
        </w:trPr>
        <w:tc>
          <w:tcPr>
            <w:tcW w:w="1255" w:type="dxa"/>
          </w:tcPr>
          <w:p w14:paraId="45EAB5F3" w14:textId="77777777" w:rsidR="001C2491" w:rsidRPr="00290AD2" w:rsidRDefault="001C2491" w:rsidP="003C3320">
            <w:pPr>
              <w:pStyle w:val="Default"/>
              <w:rPr>
                <w:b/>
                <w:sz w:val="22"/>
                <w:szCs w:val="22"/>
                <w:lang w:val="fr-FR"/>
              </w:rPr>
            </w:pPr>
            <w:r w:rsidRPr="00290AD2">
              <w:rPr>
                <w:b/>
                <w:sz w:val="22"/>
                <w:szCs w:val="22"/>
                <w:lang w:val="fr-FR"/>
              </w:rPr>
              <w:t>LinkedIn</w:t>
            </w:r>
          </w:p>
        </w:tc>
        <w:tc>
          <w:tcPr>
            <w:tcW w:w="8280" w:type="dxa"/>
          </w:tcPr>
          <w:p w14:paraId="5853009F" w14:textId="3678D6A7" w:rsidR="001C2491" w:rsidRPr="00290AD2" w:rsidRDefault="00290AD2" w:rsidP="00290AD2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290AD2">
              <w:rPr>
                <w:lang w:val="fr-FR"/>
              </w:rPr>
              <w:t>Mars marque le mois de sensibilisation au cancer du côlon.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Saviez-vous que vous dev</w:t>
            </w:r>
            <w:r w:rsidR="00167FF7">
              <w:rPr>
                <w:lang w:val="fr-FR"/>
              </w:rPr>
              <w:t>ri</w:t>
            </w:r>
            <w:r w:rsidRPr="00290AD2">
              <w:rPr>
                <w:lang w:val="fr-FR"/>
              </w:rPr>
              <w:t xml:space="preserve">ez toujours vous soumettre à un examen de dépistage du cancer du côlon, même si aucun membre de </w:t>
            </w:r>
            <w:r w:rsidR="00167FF7">
              <w:rPr>
                <w:lang w:val="fr-FR"/>
              </w:rPr>
              <w:t>votre</w:t>
            </w:r>
            <w:r w:rsidR="00167FF7" w:rsidRPr="00290AD2"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famille n’a développé cette </w:t>
            </w:r>
            <w:proofErr w:type="gramStart"/>
            <w:r w:rsidRPr="00290AD2">
              <w:rPr>
                <w:lang w:val="fr-FR"/>
              </w:rPr>
              <w:t>malad</w:t>
            </w:r>
            <w:r w:rsidR="00167FF7">
              <w:rPr>
                <w:lang w:val="fr-FR"/>
              </w:rPr>
              <w:t>i</w:t>
            </w:r>
            <w:r w:rsidRPr="00290AD2">
              <w:rPr>
                <w:lang w:val="fr-FR"/>
              </w:rPr>
              <w:t>e?</w:t>
            </w:r>
            <w:proofErr w:type="gramEnd"/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En sa</w:t>
            </w:r>
            <w:bookmarkStart w:id="0" w:name="_GoBack"/>
            <w:bookmarkEnd w:id="0"/>
            <w:r w:rsidRPr="00290AD2">
              <w:rPr>
                <w:lang w:val="fr-FR"/>
              </w:rPr>
              <w:t>voir plus :</w:t>
            </w:r>
            <w:r w:rsidR="001C2491" w:rsidRPr="00290AD2">
              <w:rPr>
                <w:lang w:val="fr-FR"/>
              </w:rPr>
              <w:t xml:space="preserve"> </w:t>
            </w:r>
            <w:hyperlink r:id="rId38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8A57D2" w14:paraId="3DD827AD" w14:textId="77777777" w:rsidTr="00853799">
        <w:trPr>
          <w:trHeight w:val="334"/>
        </w:trPr>
        <w:tc>
          <w:tcPr>
            <w:tcW w:w="1255" w:type="dxa"/>
          </w:tcPr>
          <w:p w14:paraId="08ABE5FE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LinkedIn</w:t>
            </w:r>
          </w:p>
        </w:tc>
        <w:tc>
          <w:tcPr>
            <w:tcW w:w="8280" w:type="dxa"/>
          </w:tcPr>
          <w:p w14:paraId="18382B0C" w14:textId="54CF8987" w:rsidR="001C2491" w:rsidRPr="00290AD2" w:rsidRDefault="00290AD2" w:rsidP="00167FF7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290AD2">
              <w:rPr>
                <w:lang w:val="fr-FR"/>
              </w:rPr>
              <w:t xml:space="preserve">Le dépistage du cancer du côlon est offert à tous les Ontariens </w:t>
            </w:r>
            <w:r w:rsidR="00167FF7">
              <w:rPr>
                <w:lang w:val="fr-FR"/>
              </w:rPr>
              <w:t xml:space="preserve">admissibles </w:t>
            </w:r>
            <w:r w:rsidRPr="00290AD2">
              <w:rPr>
                <w:lang w:val="fr-FR"/>
              </w:rPr>
              <w:t xml:space="preserve">âgés de 50 à 74 ans par l’entremise de </w:t>
            </w:r>
            <w:proofErr w:type="spellStart"/>
            <w:r w:rsidRPr="00290AD2">
              <w:rPr>
                <w:lang w:val="fr-FR"/>
              </w:rPr>
              <w:t>ContrôleCancerColorectal</w:t>
            </w:r>
            <w:proofErr w:type="spellEnd"/>
            <w:r w:rsidRPr="00290AD2">
              <w:rPr>
                <w:lang w:val="fr-FR"/>
              </w:rPr>
              <w:t>, le programme ontarien structuré de dépistage du cancer du côlon.</w:t>
            </w:r>
            <w:r w:rsidR="00167FF7" w:rsidRPr="00290AD2" w:rsidDel="00167FF7"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Parlez </w:t>
            </w:r>
            <w:r>
              <w:rPr>
                <w:lang w:val="fr-FR"/>
              </w:rPr>
              <w:t xml:space="preserve">du dépistage </w:t>
            </w:r>
            <w:r w:rsidRPr="00290AD2">
              <w:rPr>
                <w:lang w:val="fr-FR"/>
              </w:rPr>
              <w:t>à vos patients admissibles</w:t>
            </w:r>
            <w:r>
              <w:rPr>
                <w:lang w:val="fr-FR"/>
              </w:rPr>
              <w:t> </w:t>
            </w:r>
            <w:r w:rsidR="001C2491" w:rsidRPr="00290AD2">
              <w:rPr>
                <w:lang w:val="fr-FR"/>
              </w:rPr>
              <w:t xml:space="preserve">: </w:t>
            </w:r>
            <w:hyperlink r:id="rId39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8A57D2" w14:paraId="5B0BFDB4" w14:textId="77777777" w:rsidTr="00853799">
        <w:trPr>
          <w:trHeight w:val="334"/>
        </w:trPr>
        <w:tc>
          <w:tcPr>
            <w:tcW w:w="1255" w:type="dxa"/>
          </w:tcPr>
          <w:p w14:paraId="2876FA28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lastRenderedPageBreak/>
              <w:t>LinkedIn</w:t>
            </w:r>
          </w:p>
        </w:tc>
        <w:tc>
          <w:tcPr>
            <w:tcW w:w="8280" w:type="dxa"/>
          </w:tcPr>
          <w:p w14:paraId="77678FFE" w14:textId="77777777" w:rsidR="001C2491" w:rsidRPr="00290AD2" w:rsidRDefault="00290AD2" w:rsidP="00290AD2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290AD2">
              <w:rPr>
                <w:lang w:val="fr-FR"/>
              </w:rPr>
              <w:t>Le risque de développer un cancer du c</w:t>
            </w:r>
            <w:r>
              <w:rPr>
                <w:lang w:val="fr-FR"/>
              </w:rPr>
              <w:t>ôlon augmente après l’âge de 50 </w:t>
            </w:r>
            <w:r w:rsidRPr="00290AD2">
              <w:rPr>
                <w:lang w:val="fr-FR"/>
              </w:rPr>
              <w:t>ans.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En Ontario, on recommande que les personnes âgées de 50 à 74 ans sans parent, frère, sœur ou enfant atteint d'un cancer du côlon </w:t>
            </w:r>
            <w:r>
              <w:rPr>
                <w:lang w:val="fr-FR"/>
              </w:rPr>
              <w:t>e</w:t>
            </w:r>
            <w:r w:rsidRPr="00290AD2">
              <w:rPr>
                <w:lang w:val="fr-FR"/>
              </w:rPr>
              <w:t>ffectue</w:t>
            </w:r>
            <w:r>
              <w:rPr>
                <w:lang w:val="fr-FR"/>
              </w:rPr>
              <w:t>nt</w:t>
            </w:r>
            <w:r w:rsidRPr="00290AD2">
              <w:rPr>
                <w:lang w:val="fr-FR"/>
              </w:rPr>
              <w:t xml:space="preserve"> un test immunochimique fécal (</w:t>
            </w:r>
            <w:r>
              <w:rPr>
                <w:lang w:val="fr-FR"/>
              </w:rPr>
              <w:t>TIF</w:t>
            </w:r>
            <w:r w:rsidRPr="00290AD2">
              <w:rPr>
                <w:lang w:val="fr-FR"/>
              </w:rPr>
              <w:t>) tous les deux ans</w:t>
            </w:r>
            <w:r w:rsidR="00167FF7">
              <w:rPr>
                <w:lang w:val="fr-FR"/>
              </w:rPr>
              <w:t> </w:t>
            </w:r>
            <w:r w:rsidR="001C2491" w:rsidRPr="00290AD2">
              <w:rPr>
                <w:lang w:val="fr-FR"/>
              </w:rPr>
              <w:t xml:space="preserve">: </w:t>
            </w:r>
            <w:hyperlink r:id="rId40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8A57D2" w14:paraId="7447514C" w14:textId="77777777" w:rsidTr="00853799">
        <w:trPr>
          <w:trHeight w:val="334"/>
        </w:trPr>
        <w:tc>
          <w:tcPr>
            <w:tcW w:w="1255" w:type="dxa"/>
          </w:tcPr>
          <w:p w14:paraId="7610DB19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LinkedIn</w:t>
            </w:r>
          </w:p>
        </w:tc>
        <w:tc>
          <w:tcPr>
            <w:tcW w:w="8280" w:type="dxa"/>
          </w:tcPr>
          <w:p w14:paraId="7FB23FD2" w14:textId="64D8298E" w:rsidR="001C2491" w:rsidRPr="00290AD2" w:rsidRDefault="00290AD2" w:rsidP="00290AD2">
            <w:pPr>
              <w:pStyle w:val="Default"/>
              <w:spacing w:after="120"/>
              <w:rPr>
                <w:sz w:val="22"/>
                <w:szCs w:val="22"/>
                <w:lang w:val="fr-FR"/>
              </w:rPr>
            </w:pPr>
            <w:r w:rsidRPr="00290AD2">
              <w:rPr>
                <w:lang w:val="fr-FR"/>
              </w:rPr>
              <w:t>Saviez-vous que vous dev</w:t>
            </w:r>
            <w:r w:rsidR="00167FF7">
              <w:rPr>
                <w:lang w:val="fr-FR"/>
              </w:rPr>
              <w:t>ri</w:t>
            </w:r>
            <w:r w:rsidRPr="00290AD2">
              <w:rPr>
                <w:lang w:val="fr-FR"/>
              </w:rPr>
              <w:t xml:space="preserve">ez </w:t>
            </w:r>
            <w:r w:rsidR="000B5990">
              <w:rPr>
                <w:lang w:val="fr-FR"/>
              </w:rPr>
              <w:t>quand même</w:t>
            </w:r>
            <w:r w:rsidR="000B5990" w:rsidRPr="00290AD2"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vous soumettre à un examen de dépistage du cancer du côlon, même si aucun membre de </w:t>
            </w:r>
            <w:r w:rsidR="00167FF7">
              <w:rPr>
                <w:lang w:val="fr-FR"/>
              </w:rPr>
              <w:t>votre</w:t>
            </w:r>
            <w:r w:rsidR="00167FF7" w:rsidRPr="00290AD2"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famille n’a développé cette </w:t>
            </w:r>
            <w:proofErr w:type="gramStart"/>
            <w:r w:rsidRPr="00290AD2">
              <w:rPr>
                <w:lang w:val="fr-FR"/>
              </w:rPr>
              <w:t>malad</w:t>
            </w:r>
            <w:r w:rsidR="00167FF7">
              <w:rPr>
                <w:lang w:val="fr-FR"/>
              </w:rPr>
              <w:t>i</w:t>
            </w:r>
            <w:r w:rsidRPr="00290AD2">
              <w:rPr>
                <w:lang w:val="fr-FR"/>
              </w:rPr>
              <w:t>e?</w:t>
            </w:r>
            <w:proofErr w:type="gramEnd"/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 xml:space="preserve">Si vous avez 50 ans ou plus, </w:t>
            </w:r>
            <w:r>
              <w:rPr>
                <w:lang w:val="fr-FR"/>
              </w:rPr>
              <w:t>vous</w:t>
            </w:r>
            <w:r w:rsidRPr="00290AD2">
              <w:rPr>
                <w:lang w:val="fr-FR"/>
              </w:rPr>
              <w:t xml:space="preserve"> devriez lire cet article :</w:t>
            </w:r>
            <w:r w:rsidR="001C2491" w:rsidRPr="00290AD2">
              <w:rPr>
                <w:lang w:val="fr-FR"/>
              </w:rPr>
              <w:t xml:space="preserve"> </w:t>
            </w:r>
            <w:hyperlink r:id="rId41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  <w:tr w:rsidR="001C2491" w:rsidRPr="00290AD2" w14:paraId="59A52352" w14:textId="77777777" w:rsidTr="00853799">
        <w:trPr>
          <w:trHeight w:val="334"/>
        </w:trPr>
        <w:tc>
          <w:tcPr>
            <w:tcW w:w="1255" w:type="dxa"/>
          </w:tcPr>
          <w:p w14:paraId="6F06D41B" w14:textId="77777777" w:rsidR="001C2491" w:rsidRPr="00853799" w:rsidRDefault="001C2491" w:rsidP="003C3320">
            <w:pPr>
              <w:pStyle w:val="Default"/>
              <w:rPr>
                <w:b/>
                <w:sz w:val="22"/>
                <w:szCs w:val="22"/>
                <w:lang w:val="en-US"/>
              </w:rPr>
            </w:pPr>
            <w:r w:rsidRPr="00853799">
              <w:rPr>
                <w:b/>
                <w:sz w:val="22"/>
                <w:szCs w:val="22"/>
                <w:lang w:val="en-US"/>
              </w:rPr>
              <w:t>LinkedIn</w:t>
            </w:r>
          </w:p>
        </w:tc>
        <w:tc>
          <w:tcPr>
            <w:tcW w:w="8280" w:type="dxa"/>
          </w:tcPr>
          <w:p w14:paraId="7404079E" w14:textId="77777777" w:rsidR="001C2491" w:rsidRPr="00290AD2" w:rsidRDefault="00290AD2" w:rsidP="00290AD2">
            <w:pPr>
              <w:pStyle w:val="Default"/>
              <w:spacing w:after="120"/>
              <w:rPr>
                <w:lang w:val="fr-FR"/>
              </w:rPr>
            </w:pPr>
            <w:r w:rsidRPr="00290AD2">
              <w:rPr>
                <w:lang w:val="fr-FR"/>
              </w:rPr>
              <w:t xml:space="preserve">Le test immunochimique fécal </w:t>
            </w:r>
            <w:r>
              <w:rPr>
                <w:lang w:val="fr-FR"/>
              </w:rPr>
              <w:t xml:space="preserve">(TIF) </w:t>
            </w:r>
            <w:r w:rsidRPr="00290AD2">
              <w:rPr>
                <w:lang w:val="fr-FR"/>
              </w:rPr>
              <w:t>est un test à réaliser à domicile pour dépister les personnes présentant un risque moyen de développer un cancer du côlon.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Le TIF est un moyen simple, sûr et précis de dépister un cancer du côlon.</w:t>
            </w:r>
            <w:r>
              <w:rPr>
                <w:lang w:val="fr-FR"/>
              </w:rPr>
              <w:t xml:space="preserve"> </w:t>
            </w:r>
            <w:r w:rsidRPr="00290AD2">
              <w:rPr>
                <w:lang w:val="fr-FR"/>
              </w:rPr>
              <w:t>En savoir plus </w:t>
            </w:r>
            <w:r w:rsidR="001C2491" w:rsidRPr="00290AD2">
              <w:rPr>
                <w:lang w:val="fr-FR"/>
              </w:rPr>
              <w:t xml:space="preserve">: </w:t>
            </w:r>
            <w:hyperlink r:id="rId42" w:history="1">
              <w:r w:rsidR="001C2491" w:rsidRPr="00290AD2">
                <w:rPr>
                  <w:rStyle w:val="Lienhypertexte"/>
                  <w:lang w:val="fr-FR"/>
                </w:rPr>
                <w:t>https://bit.ly/39NXOEi</w:t>
              </w:r>
            </w:hyperlink>
          </w:p>
        </w:tc>
      </w:tr>
    </w:tbl>
    <w:p w14:paraId="2F48E26C" w14:textId="77777777" w:rsidR="00D75FD0" w:rsidRPr="00290AD2" w:rsidRDefault="00D75FD0" w:rsidP="00D75FD0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eastAsia="Yu Mincho"/>
          <w:szCs w:val="28"/>
          <w:lang w:val="fr-FR" w:eastAsia="ja-JP"/>
        </w:rPr>
      </w:pPr>
    </w:p>
    <w:p w14:paraId="1A2316B6" w14:textId="77777777" w:rsidR="00D75FD0" w:rsidRPr="00290AD2" w:rsidRDefault="00D75FD0" w:rsidP="00D75FD0">
      <w:pPr>
        <w:rPr>
          <w:lang w:val="fr-FR"/>
        </w:rPr>
      </w:pPr>
    </w:p>
    <w:p w14:paraId="4F2B16EA" w14:textId="77777777" w:rsidR="00EE6B95" w:rsidRPr="00290AD2" w:rsidRDefault="00EE6B95" w:rsidP="001C0B96">
      <w:pPr>
        <w:rPr>
          <w:lang w:val="fr-FR"/>
        </w:rPr>
      </w:pPr>
    </w:p>
    <w:sectPr w:rsidR="00EE6B95" w:rsidRPr="00290AD2" w:rsidSect="001510AF"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2240" w:h="15840" w:code="1"/>
      <w:pgMar w:top="1650" w:right="1327" w:bottom="578" w:left="1134" w:header="431" w:footer="153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31D02" w14:textId="77777777" w:rsidR="00462065" w:rsidRDefault="00462065" w:rsidP="001C0B96">
      <w:r>
        <w:separator/>
      </w:r>
    </w:p>
  </w:endnote>
  <w:endnote w:type="continuationSeparator" w:id="0">
    <w:p w14:paraId="0E33B9CA" w14:textId="77777777" w:rsidR="00462065" w:rsidRDefault="00462065" w:rsidP="001C0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00000003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FFF66" w14:textId="77777777" w:rsidR="0044737A" w:rsidRDefault="003E65F8" w:rsidP="001C0B96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44737A"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3E5AA9F" w14:textId="77777777" w:rsidR="0044737A" w:rsidRDefault="0044737A" w:rsidP="001C0B9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36E7A" w14:textId="77777777" w:rsidR="00CF4A50" w:rsidRDefault="00A86F29" w:rsidP="001C0B96">
    <w:pPr>
      <w:pStyle w:val="Pieddepage"/>
    </w:pPr>
    <w:r>
      <w:tab/>
    </w:r>
  </w:p>
  <w:p w14:paraId="0381F745" w14:textId="77777777" w:rsidR="00CF4A50" w:rsidRDefault="007E4681" w:rsidP="001C0B96">
    <w:pPr>
      <w:pStyle w:val="Pieddepage"/>
      <w:rPr>
        <w:rStyle w:val="Numrodepage"/>
      </w:rPr>
    </w:pPr>
    <w:r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 wp14:anchorId="38387D08" wp14:editId="6A2179F0">
          <wp:simplePos x="0" y="0"/>
          <wp:positionH relativeFrom="column">
            <wp:posOffset>4574540</wp:posOffset>
          </wp:positionH>
          <wp:positionV relativeFrom="paragraph">
            <wp:posOffset>61595</wp:posOffset>
          </wp:positionV>
          <wp:extent cx="1994535" cy="342265"/>
          <wp:effectExtent l="19050" t="0" r="5715" b="0"/>
          <wp:wrapNone/>
          <wp:docPr id="4" name="Picture 2" descr="Ontario Health (Cancer Care Ontario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tario Health (Cancer Care Ontario)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535" cy="342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E65F8" w:rsidRPr="00F550E9">
      <w:rPr>
        <w:rStyle w:val="Numrodepage"/>
        <w:sz w:val="15"/>
        <w:szCs w:val="15"/>
      </w:rPr>
      <w:fldChar w:fldCharType="begin"/>
    </w:r>
    <w:r w:rsidR="00CF4A50" w:rsidRPr="00F550E9">
      <w:rPr>
        <w:rStyle w:val="Numrodepage"/>
        <w:sz w:val="15"/>
        <w:szCs w:val="15"/>
      </w:rPr>
      <w:instrText xml:space="preserve"> PAGE </w:instrText>
    </w:r>
    <w:r w:rsidR="003E65F8" w:rsidRPr="00F550E9">
      <w:rPr>
        <w:rStyle w:val="Numrodepage"/>
        <w:sz w:val="15"/>
        <w:szCs w:val="15"/>
      </w:rPr>
      <w:fldChar w:fldCharType="separate"/>
    </w:r>
    <w:r w:rsidR="00290AD2">
      <w:rPr>
        <w:rStyle w:val="Numrodepage"/>
        <w:noProof/>
        <w:sz w:val="15"/>
        <w:szCs w:val="15"/>
      </w:rPr>
      <w:t>3</w:t>
    </w:r>
    <w:r w:rsidR="003E65F8" w:rsidRPr="00F550E9">
      <w:rPr>
        <w:rStyle w:val="Numrodepage"/>
        <w:sz w:val="15"/>
        <w:szCs w:val="15"/>
      </w:rPr>
      <w:fldChar w:fldCharType="end"/>
    </w:r>
  </w:p>
  <w:p w14:paraId="2BF7C758" w14:textId="77777777" w:rsidR="005E093F" w:rsidRDefault="00CF4A50" w:rsidP="001C0B96">
    <w:pPr>
      <w:pStyle w:val="Pieddepage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BB309" w14:textId="77777777" w:rsidR="005E093F" w:rsidRDefault="005E093F" w:rsidP="001C0B96">
    <w:pPr>
      <w:pStyle w:val="Pieddepage"/>
    </w:pPr>
  </w:p>
  <w:p w14:paraId="5FE03071" w14:textId="77777777" w:rsidR="003F6685" w:rsidRPr="00B87CD0" w:rsidRDefault="003F6685" w:rsidP="001C0B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CF646" w14:textId="77777777" w:rsidR="00462065" w:rsidRDefault="00462065" w:rsidP="001C0B96">
      <w:r>
        <w:separator/>
      </w:r>
    </w:p>
  </w:footnote>
  <w:footnote w:type="continuationSeparator" w:id="0">
    <w:p w14:paraId="13A4E185" w14:textId="77777777" w:rsidR="00462065" w:rsidRDefault="00462065" w:rsidP="001C0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F663D" w14:textId="0157EA97" w:rsidR="003F6685" w:rsidRDefault="00167FF7" w:rsidP="001C0B96">
    <w:pPr>
      <w:pStyle w:val="En-tte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93D3FD" wp14:editId="6BB1069F">
              <wp:simplePos x="0" y="0"/>
              <wp:positionH relativeFrom="page">
                <wp:posOffset>731520</wp:posOffset>
              </wp:positionH>
              <wp:positionV relativeFrom="page">
                <wp:posOffset>657225</wp:posOffset>
              </wp:positionV>
              <wp:extent cx="6190615" cy="60960"/>
              <wp:effectExtent l="0" t="0" r="0" b="0"/>
              <wp:wrapNone/>
              <wp:docPr id="47" name="Rectangle 47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90615" cy="6096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F04BAF" w14:textId="77777777" w:rsidR="003F6685" w:rsidRDefault="007970DA">
                          <w:pPr>
                            <w:pStyle w:val="Sansinterligne"/>
                            <w:jc w:val="center"/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  <w:t>Ontario Health (Cancer Care Ontario)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93D3FD" id="Rectangle 47" o:spid="_x0000_s1026" alt="&quot;&quot;" style="position:absolute;margin-left:57.6pt;margin-top:51.75pt;width:487.45pt;height:4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" fillcolor="#00b0f0" stroked="f" strokeweight="2pt">
              <v:textbox inset=",0,,0">
                <w:txbxContent>
                  <w:p w14:paraId="45F04BAF" w14:textId="77777777" w:rsidR="003F6685" w:rsidRDefault="007970DA">
                    <w:pPr>
                      <w:pStyle w:val="Sansinterligne"/>
                      <w:jc w:val="center"/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</w:pPr>
                    <w:r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  <w:t>Ontario Health (Cancer Care Ontario)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16A22BCF" w14:textId="77777777" w:rsidR="003F6685" w:rsidRDefault="003F6685" w:rsidP="001C0B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53363" w14:textId="77777777" w:rsidR="005E093F" w:rsidRDefault="007E4681" w:rsidP="0001168A">
    <w:pPr>
      <w:pStyle w:val="En-tte"/>
      <w:spacing w:before="880" w:after="720"/>
    </w:pPr>
    <w:r>
      <w:rPr>
        <w:noProof/>
        <w:lang w:val="fr-FR" w:eastAsia="fr-FR"/>
      </w:rPr>
      <w:drawing>
        <wp:anchor distT="0" distB="0" distL="114300" distR="114300" simplePos="0" relativeHeight="251658752" behindDoc="0" locked="0" layoutInCell="1" allowOverlap="1" wp14:anchorId="214FEAD2" wp14:editId="11F02CB8">
          <wp:simplePos x="0" y="0"/>
          <wp:positionH relativeFrom="column">
            <wp:posOffset>-291465</wp:posOffset>
          </wp:positionH>
          <wp:positionV relativeFrom="paragraph">
            <wp:posOffset>-86995</wp:posOffset>
          </wp:positionV>
          <wp:extent cx="3521075" cy="1205865"/>
          <wp:effectExtent l="19050" t="0" r="3175" b="0"/>
          <wp:wrapNone/>
          <wp:docPr id="3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1075" cy="1205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4A2"/>
    <w:multiLevelType w:val="hybridMultilevel"/>
    <w:tmpl w:val="358489C4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22E31"/>
    <w:multiLevelType w:val="hybridMultilevel"/>
    <w:tmpl w:val="8B00F9C8"/>
    <w:lvl w:ilvl="0" w:tplc="CF0ED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2E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110B7"/>
    <w:multiLevelType w:val="hybridMultilevel"/>
    <w:tmpl w:val="0CCE760C"/>
    <w:lvl w:ilvl="0" w:tplc="1C40065A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1219A"/>
    <w:multiLevelType w:val="hybridMultilevel"/>
    <w:tmpl w:val="986C1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C76F5"/>
    <w:multiLevelType w:val="hybridMultilevel"/>
    <w:tmpl w:val="90743BFA"/>
    <w:lvl w:ilvl="0" w:tplc="253279D0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B9C"/>
    <w:multiLevelType w:val="hybridMultilevel"/>
    <w:tmpl w:val="F72016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B3D5C3D"/>
    <w:multiLevelType w:val="hybridMultilevel"/>
    <w:tmpl w:val="4378D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C19B3"/>
    <w:multiLevelType w:val="hybridMultilevel"/>
    <w:tmpl w:val="17A47220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3F5446D8"/>
    <w:multiLevelType w:val="hybridMultilevel"/>
    <w:tmpl w:val="34760F9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A1274"/>
    <w:multiLevelType w:val="hybridMultilevel"/>
    <w:tmpl w:val="29CCBC2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02705"/>
    <w:multiLevelType w:val="hybridMultilevel"/>
    <w:tmpl w:val="36BADFF2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63795"/>
    <w:multiLevelType w:val="hybridMultilevel"/>
    <w:tmpl w:val="0D54A008"/>
    <w:lvl w:ilvl="0" w:tplc="F7B0C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34E65"/>
    <w:multiLevelType w:val="hybridMultilevel"/>
    <w:tmpl w:val="F05239C6"/>
    <w:lvl w:ilvl="0" w:tplc="98487402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12ACF"/>
    <w:multiLevelType w:val="hybridMultilevel"/>
    <w:tmpl w:val="104C998A"/>
    <w:lvl w:ilvl="0" w:tplc="A15E0862">
      <w:start w:val="1"/>
      <w:numFmt w:val="bullet"/>
      <w:lvlText w:val=""/>
      <w:lvlJc w:val="left"/>
      <w:pPr>
        <w:ind w:left="720" w:hanging="578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1E1D06"/>
    <w:multiLevelType w:val="hybridMultilevel"/>
    <w:tmpl w:val="7C0C595C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C50E0"/>
    <w:multiLevelType w:val="hybridMultilevel"/>
    <w:tmpl w:val="C3D8D4F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AC247E3"/>
    <w:multiLevelType w:val="hybridMultilevel"/>
    <w:tmpl w:val="1FA44C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842D3F"/>
    <w:multiLevelType w:val="hybridMultilevel"/>
    <w:tmpl w:val="5B1253B8"/>
    <w:lvl w:ilvl="0" w:tplc="CD8630B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16"/>
  </w:num>
  <w:num w:numId="6">
    <w:abstractNumId w:val="15"/>
  </w:num>
  <w:num w:numId="7">
    <w:abstractNumId w:val="13"/>
  </w:num>
  <w:num w:numId="8">
    <w:abstractNumId w:val="4"/>
  </w:num>
  <w:num w:numId="9">
    <w:abstractNumId w:val="14"/>
  </w:num>
  <w:num w:numId="10">
    <w:abstractNumId w:val="12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0"/>
  </w:num>
  <w:num w:numId="16">
    <w:abstractNumId w:val="1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8" w:dllVersion="513" w:checkStyle="1"/>
  <w:activeWritingStyle w:appName="MSWord" w:lang="en-CA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47"/>
    <w:rsid w:val="00003B8B"/>
    <w:rsid w:val="00004E08"/>
    <w:rsid w:val="0001168A"/>
    <w:rsid w:val="00016997"/>
    <w:rsid w:val="00017BC4"/>
    <w:rsid w:val="00024E18"/>
    <w:rsid w:val="0002696C"/>
    <w:rsid w:val="00027F56"/>
    <w:rsid w:val="00043550"/>
    <w:rsid w:val="0006342F"/>
    <w:rsid w:val="000709DF"/>
    <w:rsid w:val="00074B71"/>
    <w:rsid w:val="00083E9A"/>
    <w:rsid w:val="00087B0E"/>
    <w:rsid w:val="00087BE0"/>
    <w:rsid w:val="00091C18"/>
    <w:rsid w:val="00095ADC"/>
    <w:rsid w:val="000B5990"/>
    <w:rsid w:val="000B6FD1"/>
    <w:rsid w:val="000C018F"/>
    <w:rsid w:val="000C658F"/>
    <w:rsid w:val="000D0FB6"/>
    <w:rsid w:val="000D21BC"/>
    <w:rsid w:val="000D627C"/>
    <w:rsid w:val="000F1EF9"/>
    <w:rsid w:val="000F7E92"/>
    <w:rsid w:val="00103544"/>
    <w:rsid w:val="00105664"/>
    <w:rsid w:val="00121550"/>
    <w:rsid w:val="001302D1"/>
    <w:rsid w:val="001346F1"/>
    <w:rsid w:val="001451D0"/>
    <w:rsid w:val="001510AF"/>
    <w:rsid w:val="0015267A"/>
    <w:rsid w:val="00167FF7"/>
    <w:rsid w:val="00173A8B"/>
    <w:rsid w:val="00180F2F"/>
    <w:rsid w:val="001C0B96"/>
    <w:rsid w:val="001C1470"/>
    <w:rsid w:val="001C2491"/>
    <w:rsid w:val="001C2DC3"/>
    <w:rsid w:val="001C3318"/>
    <w:rsid w:val="001E6B6A"/>
    <w:rsid w:val="001E6EC9"/>
    <w:rsid w:val="001F1C5D"/>
    <w:rsid w:val="0021564A"/>
    <w:rsid w:val="002252E1"/>
    <w:rsid w:val="00227265"/>
    <w:rsid w:val="00227F72"/>
    <w:rsid w:val="002356E5"/>
    <w:rsid w:val="002443A2"/>
    <w:rsid w:val="00247A71"/>
    <w:rsid w:val="00262C9A"/>
    <w:rsid w:val="00275094"/>
    <w:rsid w:val="00282419"/>
    <w:rsid w:val="00290AD2"/>
    <w:rsid w:val="002932B7"/>
    <w:rsid w:val="002B6ED1"/>
    <w:rsid w:val="002C4308"/>
    <w:rsid w:val="002D3B5C"/>
    <w:rsid w:val="002E46C0"/>
    <w:rsid w:val="002E78C7"/>
    <w:rsid w:val="002E7A62"/>
    <w:rsid w:val="00307170"/>
    <w:rsid w:val="003200B7"/>
    <w:rsid w:val="00324615"/>
    <w:rsid w:val="00332350"/>
    <w:rsid w:val="00356CD6"/>
    <w:rsid w:val="00356EA6"/>
    <w:rsid w:val="00377277"/>
    <w:rsid w:val="003A7978"/>
    <w:rsid w:val="003A7BFD"/>
    <w:rsid w:val="003B48E3"/>
    <w:rsid w:val="003C3320"/>
    <w:rsid w:val="003C569B"/>
    <w:rsid w:val="003D3202"/>
    <w:rsid w:val="003D3EC9"/>
    <w:rsid w:val="003E65F8"/>
    <w:rsid w:val="003F6685"/>
    <w:rsid w:val="0040726C"/>
    <w:rsid w:val="00422F46"/>
    <w:rsid w:val="004267A9"/>
    <w:rsid w:val="004426B9"/>
    <w:rsid w:val="004451F7"/>
    <w:rsid w:val="0044737A"/>
    <w:rsid w:val="00451580"/>
    <w:rsid w:val="00453843"/>
    <w:rsid w:val="00453A53"/>
    <w:rsid w:val="00462065"/>
    <w:rsid w:val="0046248A"/>
    <w:rsid w:val="00473B9C"/>
    <w:rsid w:val="00475797"/>
    <w:rsid w:val="00482284"/>
    <w:rsid w:val="00494200"/>
    <w:rsid w:val="00495802"/>
    <w:rsid w:val="004A6F57"/>
    <w:rsid w:val="004B5C98"/>
    <w:rsid w:val="004B698E"/>
    <w:rsid w:val="004C37F2"/>
    <w:rsid w:val="004C459B"/>
    <w:rsid w:val="004D0848"/>
    <w:rsid w:val="004E141A"/>
    <w:rsid w:val="004E7003"/>
    <w:rsid w:val="004F6797"/>
    <w:rsid w:val="005018F8"/>
    <w:rsid w:val="00503E5A"/>
    <w:rsid w:val="00543530"/>
    <w:rsid w:val="0056599F"/>
    <w:rsid w:val="00566B36"/>
    <w:rsid w:val="0057035D"/>
    <w:rsid w:val="00574492"/>
    <w:rsid w:val="005772ED"/>
    <w:rsid w:val="0059797E"/>
    <w:rsid w:val="005A1A24"/>
    <w:rsid w:val="005B588A"/>
    <w:rsid w:val="005C6A39"/>
    <w:rsid w:val="005D029D"/>
    <w:rsid w:val="005D0EF2"/>
    <w:rsid w:val="005D5E00"/>
    <w:rsid w:val="005E093F"/>
    <w:rsid w:val="005E4E4E"/>
    <w:rsid w:val="005F2E91"/>
    <w:rsid w:val="005F4CC8"/>
    <w:rsid w:val="00606277"/>
    <w:rsid w:val="006116B4"/>
    <w:rsid w:val="00640472"/>
    <w:rsid w:val="00641C92"/>
    <w:rsid w:val="006555CF"/>
    <w:rsid w:val="006560C1"/>
    <w:rsid w:val="00657047"/>
    <w:rsid w:val="006610FA"/>
    <w:rsid w:val="0067494B"/>
    <w:rsid w:val="00683969"/>
    <w:rsid w:val="006870CD"/>
    <w:rsid w:val="0068739B"/>
    <w:rsid w:val="00695DA7"/>
    <w:rsid w:val="006B72A0"/>
    <w:rsid w:val="006C0FF4"/>
    <w:rsid w:val="006D1A4B"/>
    <w:rsid w:val="00700DBA"/>
    <w:rsid w:val="007235BD"/>
    <w:rsid w:val="0073434D"/>
    <w:rsid w:val="00735D3C"/>
    <w:rsid w:val="007431D9"/>
    <w:rsid w:val="00753872"/>
    <w:rsid w:val="00762F4B"/>
    <w:rsid w:val="00766ED1"/>
    <w:rsid w:val="00773BB7"/>
    <w:rsid w:val="0077684E"/>
    <w:rsid w:val="00777D42"/>
    <w:rsid w:val="0078282D"/>
    <w:rsid w:val="00783DD5"/>
    <w:rsid w:val="00784437"/>
    <w:rsid w:val="00794B99"/>
    <w:rsid w:val="007970DA"/>
    <w:rsid w:val="007C6414"/>
    <w:rsid w:val="007D7663"/>
    <w:rsid w:val="007E1C8F"/>
    <w:rsid w:val="007E4681"/>
    <w:rsid w:val="007F11DF"/>
    <w:rsid w:val="007F1831"/>
    <w:rsid w:val="007F4F95"/>
    <w:rsid w:val="008001BF"/>
    <w:rsid w:val="00800446"/>
    <w:rsid w:val="008054B0"/>
    <w:rsid w:val="00807017"/>
    <w:rsid w:val="008151F9"/>
    <w:rsid w:val="0082164F"/>
    <w:rsid w:val="008226E4"/>
    <w:rsid w:val="00830AB2"/>
    <w:rsid w:val="00834CD9"/>
    <w:rsid w:val="00843E3B"/>
    <w:rsid w:val="00850323"/>
    <w:rsid w:val="00853799"/>
    <w:rsid w:val="00861B1A"/>
    <w:rsid w:val="00870BDF"/>
    <w:rsid w:val="00872DF4"/>
    <w:rsid w:val="008756E9"/>
    <w:rsid w:val="00892727"/>
    <w:rsid w:val="00896ABB"/>
    <w:rsid w:val="00897D21"/>
    <w:rsid w:val="008A312B"/>
    <w:rsid w:val="008A57D2"/>
    <w:rsid w:val="008A653C"/>
    <w:rsid w:val="008B566F"/>
    <w:rsid w:val="008C38D0"/>
    <w:rsid w:val="008C3D5E"/>
    <w:rsid w:val="008C4E0F"/>
    <w:rsid w:val="008E2000"/>
    <w:rsid w:val="008E200B"/>
    <w:rsid w:val="008F0A06"/>
    <w:rsid w:val="008F521B"/>
    <w:rsid w:val="00921C53"/>
    <w:rsid w:val="009276AB"/>
    <w:rsid w:val="00942FF9"/>
    <w:rsid w:val="009659AE"/>
    <w:rsid w:val="0097327F"/>
    <w:rsid w:val="00986198"/>
    <w:rsid w:val="00992316"/>
    <w:rsid w:val="009B1761"/>
    <w:rsid w:val="009C266E"/>
    <w:rsid w:val="009D2CBF"/>
    <w:rsid w:val="00A0583D"/>
    <w:rsid w:val="00A20AAB"/>
    <w:rsid w:val="00A2404A"/>
    <w:rsid w:val="00A27C4C"/>
    <w:rsid w:val="00A3050B"/>
    <w:rsid w:val="00A312DD"/>
    <w:rsid w:val="00A32D4D"/>
    <w:rsid w:val="00A43D32"/>
    <w:rsid w:val="00A440E1"/>
    <w:rsid w:val="00A46486"/>
    <w:rsid w:val="00A479AC"/>
    <w:rsid w:val="00A50B7C"/>
    <w:rsid w:val="00A52BA7"/>
    <w:rsid w:val="00A86F29"/>
    <w:rsid w:val="00AA5688"/>
    <w:rsid w:val="00AB16A9"/>
    <w:rsid w:val="00AD19BF"/>
    <w:rsid w:val="00AF0BD1"/>
    <w:rsid w:val="00AF25FC"/>
    <w:rsid w:val="00AF3563"/>
    <w:rsid w:val="00AF3F9E"/>
    <w:rsid w:val="00AF4552"/>
    <w:rsid w:val="00AF4B92"/>
    <w:rsid w:val="00B061D6"/>
    <w:rsid w:val="00B12EB8"/>
    <w:rsid w:val="00B13759"/>
    <w:rsid w:val="00B13D6B"/>
    <w:rsid w:val="00B278B3"/>
    <w:rsid w:val="00B42056"/>
    <w:rsid w:val="00B453EE"/>
    <w:rsid w:val="00B674BF"/>
    <w:rsid w:val="00B807FE"/>
    <w:rsid w:val="00B85156"/>
    <w:rsid w:val="00B87CD0"/>
    <w:rsid w:val="00B93091"/>
    <w:rsid w:val="00BA18ED"/>
    <w:rsid w:val="00BA4151"/>
    <w:rsid w:val="00BB2072"/>
    <w:rsid w:val="00BD5291"/>
    <w:rsid w:val="00BE148D"/>
    <w:rsid w:val="00BE43EC"/>
    <w:rsid w:val="00BF515A"/>
    <w:rsid w:val="00C01426"/>
    <w:rsid w:val="00C11933"/>
    <w:rsid w:val="00C16E75"/>
    <w:rsid w:val="00C30061"/>
    <w:rsid w:val="00C333AD"/>
    <w:rsid w:val="00C34CB9"/>
    <w:rsid w:val="00C47904"/>
    <w:rsid w:val="00C506AC"/>
    <w:rsid w:val="00C660A5"/>
    <w:rsid w:val="00C74AE4"/>
    <w:rsid w:val="00C83AE7"/>
    <w:rsid w:val="00C96F9B"/>
    <w:rsid w:val="00CA4FE7"/>
    <w:rsid w:val="00CB2F3A"/>
    <w:rsid w:val="00CB5042"/>
    <w:rsid w:val="00CC15AA"/>
    <w:rsid w:val="00CD205C"/>
    <w:rsid w:val="00CF4A50"/>
    <w:rsid w:val="00D11E29"/>
    <w:rsid w:val="00D20F63"/>
    <w:rsid w:val="00D31666"/>
    <w:rsid w:val="00D40B0C"/>
    <w:rsid w:val="00D43A75"/>
    <w:rsid w:val="00D53FC8"/>
    <w:rsid w:val="00D545AF"/>
    <w:rsid w:val="00D75FD0"/>
    <w:rsid w:val="00D76456"/>
    <w:rsid w:val="00D83878"/>
    <w:rsid w:val="00D86906"/>
    <w:rsid w:val="00D9695E"/>
    <w:rsid w:val="00DB3419"/>
    <w:rsid w:val="00DB445D"/>
    <w:rsid w:val="00DC0ED8"/>
    <w:rsid w:val="00E01192"/>
    <w:rsid w:val="00E10CC6"/>
    <w:rsid w:val="00E33810"/>
    <w:rsid w:val="00E34E02"/>
    <w:rsid w:val="00E35CCB"/>
    <w:rsid w:val="00E44FC0"/>
    <w:rsid w:val="00E53F23"/>
    <w:rsid w:val="00E6573A"/>
    <w:rsid w:val="00E67F1D"/>
    <w:rsid w:val="00E717FF"/>
    <w:rsid w:val="00E80A33"/>
    <w:rsid w:val="00E84B61"/>
    <w:rsid w:val="00EB7FD8"/>
    <w:rsid w:val="00EC48F5"/>
    <w:rsid w:val="00EE02C0"/>
    <w:rsid w:val="00EE0E31"/>
    <w:rsid w:val="00EE5133"/>
    <w:rsid w:val="00EE6B95"/>
    <w:rsid w:val="00F00350"/>
    <w:rsid w:val="00F0472B"/>
    <w:rsid w:val="00F15544"/>
    <w:rsid w:val="00F30B0F"/>
    <w:rsid w:val="00F4337C"/>
    <w:rsid w:val="00F435AB"/>
    <w:rsid w:val="00F521FD"/>
    <w:rsid w:val="00F550E9"/>
    <w:rsid w:val="00F95900"/>
    <w:rsid w:val="00F95960"/>
    <w:rsid w:val="00FA2FBD"/>
    <w:rsid w:val="00FA3446"/>
    <w:rsid w:val="00FC1562"/>
    <w:rsid w:val="00FC4172"/>
    <w:rsid w:val="00FE3942"/>
    <w:rsid w:val="00FE5AD2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F7DEBA"/>
  <w15:docId w15:val="{35D77120-AD72-401C-8334-9DBD91F1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Body Copy"/>
    <w:qFormat/>
    <w:rsid w:val="001C0B96"/>
    <w:pPr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Calibri" w:eastAsia="Calibri" w:hAnsi="Calibri" w:cs="Calibri"/>
      <w:color w:val="000000"/>
      <w:sz w:val="22"/>
      <w:szCs w:val="22"/>
      <w:lang w:val="en-CA" w:eastAsia="en-US"/>
    </w:rPr>
  </w:style>
  <w:style w:type="paragraph" w:styleId="Titre1">
    <w:name w:val="heading 1"/>
    <w:qFormat/>
    <w:rsid w:val="00FC1562"/>
    <w:pPr>
      <w:keepNext/>
      <w:spacing w:before="300" w:after="100"/>
      <w:outlineLvl w:val="0"/>
    </w:pPr>
    <w:rPr>
      <w:rFonts w:ascii="Calibri" w:hAnsi="Calibri"/>
      <w:b/>
      <w:color w:val="000000"/>
      <w:sz w:val="36"/>
      <w:lang w:val="en-GB" w:eastAsia="en-US"/>
    </w:rPr>
  </w:style>
  <w:style w:type="paragraph" w:styleId="Titre2">
    <w:name w:val="heading 2"/>
    <w:basedOn w:val="Normal"/>
    <w:next w:val="Normal"/>
    <w:autoRedefine/>
    <w:qFormat/>
    <w:rsid w:val="00227F72"/>
    <w:pPr>
      <w:keepNext/>
      <w:tabs>
        <w:tab w:val="left" w:pos="2520"/>
      </w:tabs>
      <w:spacing w:after="120"/>
      <w:outlineLvl w:val="1"/>
    </w:pPr>
    <w:rPr>
      <w:b/>
      <w:sz w:val="32"/>
    </w:rPr>
  </w:style>
  <w:style w:type="paragraph" w:styleId="Titre3">
    <w:name w:val="heading 3"/>
    <w:basedOn w:val="Normal"/>
    <w:next w:val="Normal"/>
    <w:autoRedefine/>
    <w:qFormat/>
    <w:rsid w:val="004B698E"/>
    <w:pPr>
      <w:keepNext/>
      <w:outlineLvl w:val="2"/>
    </w:pPr>
    <w:rPr>
      <w:rFonts w:cs="Arial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autoRedefine/>
    <w:unhideWhenUsed/>
    <w:qFormat/>
    <w:rsid w:val="00227F72"/>
    <w:pPr>
      <w:keepNext/>
      <w:keepLines/>
      <w:spacing w:before="40" w:after="0"/>
      <w:outlineLvl w:val="3"/>
    </w:pPr>
    <w:rPr>
      <w:rFonts w:ascii="Calibri Light" w:eastAsia="DengXian Light" w:hAnsi="Calibri Light" w:cs="Times New Roman"/>
      <w:iCs/>
      <w:sz w:val="24"/>
    </w:rPr>
  </w:style>
  <w:style w:type="paragraph" w:styleId="Titre5">
    <w:name w:val="heading 5"/>
    <w:basedOn w:val="Normal"/>
    <w:next w:val="Normal"/>
    <w:link w:val="Titre5Car"/>
    <w:unhideWhenUsed/>
    <w:qFormat/>
    <w:rsid w:val="00227F72"/>
    <w:pPr>
      <w:keepNext/>
      <w:keepLines/>
      <w:spacing w:before="40" w:after="0"/>
      <w:outlineLvl w:val="4"/>
    </w:pPr>
    <w:rPr>
      <w:rFonts w:ascii="Calibri Light" w:eastAsia="DengXian Light" w:hAnsi="Calibri Light" w:cs="Times New Roman"/>
      <w:b/>
      <w:color w:val="595959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3E65F8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3E65F8"/>
    <w:pPr>
      <w:tabs>
        <w:tab w:val="center" w:pos="4320"/>
        <w:tab w:val="right" w:pos="8640"/>
      </w:tabs>
    </w:pPr>
  </w:style>
  <w:style w:type="character" w:styleId="Lienhypertexte">
    <w:name w:val="Hyperlink"/>
    <w:rsid w:val="003E65F8"/>
    <w:rPr>
      <w:color w:val="0000FF"/>
      <w:u w:val="single"/>
    </w:rPr>
  </w:style>
  <w:style w:type="character" w:styleId="Numrodepage">
    <w:name w:val="page number"/>
    <w:basedOn w:val="Policepardfaut"/>
    <w:rsid w:val="003E65F8"/>
  </w:style>
  <w:style w:type="character" w:styleId="lev">
    <w:name w:val="Strong"/>
    <w:rsid w:val="006870CD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377277"/>
    <w:pPr>
      <w:ind w:left="720"/>
      <w:contextualSpacing/>
    </w:pPr>
    <w:rPr>
      <w:rFonts w:ascii="Tahoma" w:hAnsi="Tahoma"/>
      <w:b/>
      <w:szCs w:val="24"/>
      <w:lang w:val="en-US"/>
    </w:rPr>
  </w:style>
  <w:style w:type="character" w:styleId="Lienhypertextesuivivisit">
    <w:name w:val="FollowedHyperlink"/>
    <w:rsid w:val="00A50B7C"/>
    <w:rPr>
      <w:color w:val="800080"/>
      <w:u w:val="single"/>
    </w:rPr>
  </w:style>
  <w:style w:type="paragraph" w:customStyle="1" w:styleId="Subhead">
    <w:name w:val="Sub head"/>
    <w:autoRedefine/>
    <w:qFormat/>
    <w:rsid w:val="00FC1562"/>
    <w:pPr>
      <w:spacing w:before="360" w:after="120"/>
    </w:pPr>
    <w:rPr>
      <w:rFonts w:ascii="Calibri" w:hAnsi="Calibri" w:cs="Open Sans"/>
      <w:b/>
      <w:color w:val="000000"/>
      <w:sz w:val="24"/>
      <w:szCs w:val="24"/>
      <w:lang w:val="en-CA" w:eastAsia="en-US"/>
    </w:rPr>
  </w:style>
  <w:style w:type="paragraph" w:styleId="NormalWeb">
    <w:name w:val="Normal (Web)"/>
    <w:basedOn w:val="Normal"/>
    <w:uiPriority w:val="99"/>
    <w:unhideWhenUsed/>
    <w:rsid w:val="005D0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AD19BF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ind w:left="1152" w:right="1152"/>
    </w:pPr>
    <w:rPr>
      <w:rFonts w:eastAsia="DengXian" w:cs="Times New Roman"/>
      <w:i/>
      <w:iCs/>
      <w:color w:val="4472C4"/>
    </w:rPr>
  </w:style>
  <w:style w:type="character" w:styleId="Accentuation">
    <w:name w:val="Emphasis"/>
    <w:basedOn w:val="Policepardfaut"/>
    <w:rsid w:val="005F4CC8"/>
    <w:rPr>
      <w:i/>
      <w:iCs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717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E717FF"/>
  </w:style>
  <w:style w:type="paragraph" w:styleId="Paragraphedeliste">
    <w:name w:val="List Paragraph"/>
    <w:basedOn w:val="Normal"/>
    <w:uiPriority w:val="34"/>
    <w:rsid w:val="00E84B61"/>
    <w:pPr>
      <w:ind w:left="720"/>
      <w:contextualSpacing/>
    </w:pPr>
  </w:style>
  <w:style w:type="paragraph" w:styleId="Titre">
    <w:name w:val="Title"/>
    <w:basedOn w:val="Normal"/>
    <w:next w:val="Normal"/>
    <w:link w:val="TitreCar"/>
    <w:rsid w:val="00830AB2"/>
    <w:pPr>
      <w:spacing w:after="0" w:line="240" w:lineRule="auto"/>
      <w:contextualSpacing/>
    </w:pPr>
    <w:rPr>
      <w:rFonts w:ascii="Calibri Light" w:eastAsia="DengXian Light" w:hAnsi="Calibri Light" w:cs="Times New Roman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830AB2"/>
    <w:rPr>
      <w:rFonts w:ascii="Calibri Light" w:eastAsia="DengXian Light" w:hAnsi="Calibri Light" w:cs="Times New Roman"/>
      <w:spacing w:val="-10"/>
      <w:kern w:val="28"/>
      <w:sz w:val="56"/>
      <w:szCs w:val="56"/>
      <w:lang w:val="en-GB"/>
    </w:rPr>
  </w:style>
  <w:style w:type="paragraph" w:customStyle="1" w:styleId="BasicParagraph">
    <w:name w:val="[Basic Paragraph]"/>
    <w:basedOn w:val="Normal"/>
    <w:uiPriority w:val="99"/>
    <w:rsid w:val="003F6685"/>
    <w:pPr>
      <w:spacing w:after="0"/>
    </w:pPr>
    <w:rPr>
      <w:rFonts w:ascii="Arial" w:hAnsi="Arial" w:cs="MinionPro-Regular"/>
      <w:szCs w:val="24"/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3F6685"/>
    <w:rPr>
      <w:rFonts w:ascii="Calibri" w:hAnsi="Calibri"/>
      <w:lang w:val="en-GB"/>
    </w:rPr>
  </w:style>
  <w:style w:type="paragraph" w:styleId="Sansinterligne">
    <w:name w:val="No Spacing"/>
    <w:uiPriority w:val="1"/>
    <w:rsid w:val="003F6685"/>
    <w:rPr>
      <w:rFonts w:ascii="Calibri" w:eastAsia="DengXian" w:hAnsi="Calibri"/>
      <w:sz w:val="22"/>
      <w:szCs w:val="22"/>
      <w:lang w:val="en-US" w:eastAsia="zh-CN"/>
    </w:rPr>
  </w:style>
  <w:style w:type="character" w:customStyle="1" w:styleId="Titre4Car">
    <w:name w:val="Titre 4 Car"/>
    <w:basedOn w:val="Policepardfaut"/>
    <w:link w:val="Titre4"/>
    <w:rsid w:val="00227F72"/>
    <w:rPr>
      <w:rFonts w:ascii="Calibri Light" w:eastAsia="DengXian Light" w:hAnsi="Calibri Light" w:cs="Times New Roman"/>
      <w:iCs/>
      <w:color w:val="000000"/>
      <w:sz w:val="24"/>
      <w:szCs w:val="22"/>
    </w:rPr>
  </w:style>
  <w:style w:type="character" w:customStyle="1" w:styleId="Titre5Car">
    <w:name w:val="Titre 5 Car"/>
    <w:basedOn w:val="Policepardfaut"/>
    <w:link w:val="Titre5"/>
    <w:rsid w:val="00227F72"/>
    <w:rPr>
      <w:rFonts w:ascii="Calibri Light" w:eastAsia="DengXian Light" w:hAnsi="Calibri Light" w:cs="Times New Roman"/>
      <w:b/>
      <w:color w:val="595959"/>
      <w:szCs w:val="22"/>
    </w:rPr>
  </w:style>
  <w:style w:type="paragraph" w:customStyle="1" w:styleId="IntroText">
    <w:name w:val="Intro Text"/>
    <w:basedOn w:val="Normal"/>
    <w:qFormat/>
    <w:rsid w:val="00640472"/>
    <w:pPr>
      <w:suppressAutoHyphens w:val="0"/>
      <w:autoSpaceDE/>
      <w:autoSpaceDN/>
      <w:adjustRightInd/>
      <w:spacing w:after="400" w:line="240" w:lineRule="auto"/>
      <w:textAlignment w:val="auto"/>
    </w:pPr>
    <w:rPr>
      <w:rFonts w:eastAsia="DengXian"/>
      <w:color w:val="66676A"/>
      <w:sz w:val="36"/>
      <w:szCs w:val="28"/>
      <w:lang w:val="en-US" w:eastAsia="ja-JP"/>
    </w:rPr>
  </w:style>
  <w:style w:type="paragraph" w:customStyle="1" w:styleId="Default">
    <w:name w:val="Default"/>
    <w:rsid w:val="001C249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CA" w:eastAsia="en-US"/>
    </w:rPr>
  </w:style>
  <w:style w:type="table" w:styleId="Grilledutableau">
    <w:name w:val="Table Grid"/>
    <w:basedOn w:val="TableauNormal"/>
    <w:uiPriority w:val="39"/>
    <w:rsid w:val="001C2491"/>
    <w:rPr>
      <w:rFonts w:ascii="Calibri" w:eastAsia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307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07170"/>
    <w:rPr>
      <w:rFonts w:ascii="Tahoma" w:eastAsia="Calibri" w:hAnsi="Tahoma" w:cs="Tahoma"/>
      <w:color w:val="000000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C74AE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74AE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74AE4"/>
    <w:rPr>
      <w:rFonts w:ascii="Calibri" w:eastAsia="Calibri" w:hAnsi="Calibri" w:cs="Calibri"/>
      <w:color w:val="000000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74A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74AE4"/>
    <w:rPr>
      <w:rFonts w:ascii="Calibri" w:eastAsia="Calibri" w:hAnsi="Calibri" w:cs="Calibri"/>
      <w:b/>
      <w:bCs/>
      <w:color w:val="000000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2PkA6HZ" TargetMode="External"/><Relationship Id="rId18" Type="http://schemas.openxmlformats.org/officeDocument/2006/relationships/hyperlink" Target="https://bit.ly/2PkA6HZ" TargetMode="External"/><Relationship Id="rId26" Type="http://schemas.openxmlformats.org/officeDocument/2006/relationships/hyperlink" Target="https://bit.ly/2vLTVkc" TargetMode="External"/><Relationship Id="rId39" Type="http://schemas.openxmlformats.org/officeDocument/2006/relationships/hyperlink" Target="https://bit.ly/39NXOE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it.ly/2PkA6HZ" TargetMode="External"/><Relationship Id="rId34" Type="http://schemas.openxmlformats.org/officeDocument/2006/relationships/hyperlink" Target="https://bit.ly/2vLTVkc" TargetMode="External"/><Relationship Id="rId42" Type="http://schemas.openxmlformats.org/officeDocument/2006/relationships/hyperlink" Target="https://bit.ly/39NXOEi" TargetMode="External"/><Relationship Id="rId47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bit.ly/2PkA6HZ" TargetMode="External"/><Relationship Id="rId17" Type="http://schemas.openxmlformats.org/officeDocument/2006/relationships/hyperlink" Target="https://bit.ly/2PkA6HZ" TargetMode="External"/><Relationship Id="rId25" Type="http://schemas.openxmlformats.org/officeDocument/2006/relationships/hyperlink" Target="https://bit.ly/2PkA6HZ" TargetMode="External"/><Relationship Id="rId33" Type="http://schemas.openxmlformats.org/officeDocument/2006/relationships/hyperlink" Target="https://bit.ly/2vLTVkc" TargetMode="External"/><Relationship Id="rId38" Type="http://schemas.openxmlformats.org/officeDocument/2006/relationships/hyperlink" Target="https://bit.ly/39NXOEi" TargetMode="External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2PkA6HZ" TargetMode="External"/><Relationship Id="rId20" Type="http://schemas.openxmlformats.org/officeDocument/2006/relationships/hyperlink" Target="https://bit.ly/2PkA6HZ" TargetMode="External"/><Relationship Id="rId29" Type="http://schemas.openxmlformats.org/officeDocument/2006/relationships/hyperlink" Target="https://bit.ly/2vLTVkc" TargetMode="External"/><Relationship Id="rId41" Type="http://schemas.openxmlformats.org/officeDocument/2006/relationships/hyperlink" Target="https://bit.ly/39NXOE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2PkA6HZ" TargetMode="External"/><Relationship Id="rId24" Type="http://schemas.openxmlformats.org/officeDocument/2006/relationships/hyperlink" Target="https://bit.ly/2PkA6HZ" TargetMode="External"/><Relationship Id="rId32" Type="http://schemas.openxmlformats.org/officeDocument/2006/relationships/hyperlink" Target="https://bit.ly/2vLTVkc" TargetMode="External"/><Relationship Id="rId37" Type="http://schemas.openxmlformats.org/officeDocument/2006/relationships/hyperlink" Target="https://bit.ly/39NXOEi" TargetMode="External"/><Relationship Id="rId40" Type="http://schemas.openxmlformats.org/officeDocument/2006/relationships/hyperlink" Target="https://bit.ly/39NXOEi" TargetMode="External"/><Relationship Id="rId45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bit.ly/2PkA6HZ" TargetMode="External"/><Relationship Id="rId23" Type="http://schemas.openxmlformats.org/officeDocument/2006/relationships/hyperlink" Target="https://bit.ly/2PkA6HZ" TargetMode="External"/><Relationship Id="rId28" Type="http://schemas.openxmlformats.org/officeDocument/2006/relationships/hyperlink" Target="https://bit.ly/2vLTVkc" TargetMode="External"/><Relationship Id="rId36" Type="http://schemas.openxmlformats.org/officeDocument/2006/relationships/hyperlink" Target="https://bit.ly/39NXOEi" TargetMode="Externa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bit.ly/2PkA6HZ" TargetMode="External"/><Relationship Id="rId31" Type="http://schemas.openxmlformats.org/officeDocument/2006/relationships/hyperlink" Target="https://bit.ly/2vLTVkc" TargetMode="Externa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2PkA6HZ" TargetMode="External"/><Relationship Id="rId22" Type="http://schemas.openxmlformats.org/officeDocument/2006/relationships/hyperlink" Target="https://bit.ly/2PkA6HZ" TargetMode="External"/><Relationship Id="rId27" Type="http://schemas.openxmlformats.org/officeDocument/2006/relationships/hyperlink" Target="https://bit.ly/2vLTVkc" TargetMode="External"/><Relationship Id="rId30" Type="http://schemas.openxmlformats.org/officeDocument/2006/relationships/hyperlink" Target="https://bit.ly/2vLTVkc" TargetMode="External"/><Relationship Id="rId35" Type="http://schemas.openxmlformats.org/officeDocument/2006/relationships/hyperlink" Target="https://bit.ly/39NXOEi" TargetMode="External"/><Relationship Id="rId43" Type="http://schemas.openxmlformats.org/officeDocument/2006/relationships/header" Target="header1.xml"/><Relationship Id="rId48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B67AEF24B23541B4AC1AC09FA1B16C" ma:contentTypeVersion="4" ma:contentTypeDescription="Create a new document." ma:contentTypeScope="" ma:versionID="32869a2609e2289d73ce4d84b73ff5c8">
  <xsd:schema xmlns:xsd="http://www.w3.org/2001/XMLSchema" xmlns:xs="http://www.w3.org/2001/XMLSchema" xmlns:p="http://schemas.microsoft.com/office/2006/metadata/properties" xmlns:ns2="d33d2827-b392-4efe-b701-e53fb355f1d3" targetNamespace="http://schemas.microsoft.com/office/2006/metadata/properties" ma:root="true" ma:fieldsID="73dd60c4f951cac1c9b47a6e9a652f7d" ns2:_="">
    <xsd:import namespace="d33d2827-b392-4efe-b701-e53fb355f1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d2827-b392-4efe-b701-e53fb355f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F0F77-0D20-4CB0-BA4C-04A80ECC37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6F64E8-F333-4D97-BF70-577FB8F7B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2D81F-91C9-46B7-8826-F2DEBC85C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d2827-b392-4efe-b701-e53fb355f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EFFD7E-F00F-4F2F-862F-6C5E6C67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1375</Words>
  <Characters>7567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Ontario Health (Cancer Care Ontario)</vt:lpstr>
      <vt:lpstr>Ontario Health (Cancer Care Ontario)</vt:lpstr>
    </vt:vector>
  </TitlesOfParts>
  <Manager>Sylvia Tello</Manager>
  <Company>SSHA</Company>
  <LinksUpToDate>false</LinksUpToDate>
  <CharactersWithSpaces>8925</CharactersWithSpaces>
  <SharedDoc>false</SharedDoc>
  <HLinks>
    <vt:vector size="198" baseType="variant">
      <vt:variant>
        <vt:i4>7602225</vt:i4>
      </vt:variant>
      <vt:variant>
        <vt:i4>96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93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90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87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84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81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78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7602225</vt:i4>
      </vt:variant>
      <vt:variant>
        <vt:i4>75</vt:i4>
      </vt:variant>
      <vt:variant>
        <vt:i4>0</vt:i4>
      </vt:variant>
      <vt:variant>
        <vt:i4>5</vt:i4>
      </vt:variant>
      <vt:variant>
        <vt:lpwstr>https://bit.ly/39NXOEi</vt:lpwstr>
      </vt:variant>
      <vt:variant>
        <vt:lpwstr/>
      </vt:variant>
      <vt:variant>
        <vt:i4>6553724</vt:i4>
      </vt:variant>
      <vt:variant>
        <vt:i4>72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69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66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63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60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57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54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51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6553724</vt:i4>
      </vt:variant>
      <vt:variant>
        <vt:i4>48</vt:i4>
      </vt:variant>
      <vt:variant>
        <vt:i4>0</vt:i4>
      </vt:variant>
      <vt:variant>
        <vt:i4>5</vt:i4>
      </vt:variant>
      <vt:variant>
        <vt:lpwstr>https://bit.ly/2vLTVkc</vt:lpwstr>
      </vt:variant>
      <vt:variant>
        <vt:lpwstr/>
      </vt:variant>
      <vt:variant>
        <vt:i4>3801196</vt:i4>
      </vt:variant>
      <vt:variant>
        <vt:i4>45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42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39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36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33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30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27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21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18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15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12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9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6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3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  <vt:variant>
        <vt:i4>3801196</vt:i4>
      </vt:variant>
      <vt:variant>
        <vt:i4>0</vt:i4>
      </vt:variant>
      <vt:variant>
        <vt:i4>0</vt:i4>
      </vt:variant>
      <vt:variant>
        <vt:i4>5</vt:i4>
      </vt:variant>
      <vt:variant>
        <vt:lpwstr>https://bit.ly/2PkA6HZ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 Health (Cancer Care Ontario)</dc:title>
  <dc:subject>SSHA00062</dc:subject>
  <dc:creator>jmodica</dc:creator>
  <cp:keywords>Letterhead Template</cp:keywords>
  <cp:lastModifiedBy>Agnes</cp:lastModifiedBy>
  <cp:revision>2</cp:revision>
  <cp:lastPrinted>2019-12-03T16:45:00Z</cp:lastPrinted>
  <dcterms:created xsi:type="dcterms:W3CDTF">2020-02-25T14:03:00Z</dcterms:created>
  <dcterms:modified xsi:type="dcterms:W3CDTF">2020-02-25T14:03:00Z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0x01010085B67AEF24B23541B4AC1AC09FA1B16C</vt:lpwstr>
  </property>
</Properties>
</file>