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96CDA" w14:textId="77777777" w:rsidR="00617A0E" w:rsidRDefault="00617A0E">
      <w:pPr>
        <w:spacing w:after="0"/>
        <w:jc w:val="right"/>
        <w:rPr>
          <w:color w:val="FF0000"/>
        </w:rPr>
      </w:pPr>
      <w:r>
        <w:rPr>
          <w:color w:val="FF0000"/>
        </w:rPr>
        <w:t>Réservé à l’usage interne</w:t>
      </w:r>
    </w:p>
    <w:p w14:paraId="72E1B63E" w14:textId="77777777" w:rsidR="00617A0E" w:rsidRDefault="00617A0E">
      <w:pPr>
        <w:spacing w:after="0"/>
        <w:jc w:val="center"/>
        <w:rPr>
          <w:rFonts w:ascii="Arial" w:hAnsi="Arial" w:cs="Arial"/>
          <w:b/>
          <w:bCs/>
          <w:u w:val="single"/>
        </w:rPr>
      </w:pPr>
    </w:p>
    <w:p w14:paraId="58195A90" w14:textId="77777777" w:rsidR="00617A0E" w:rsidRDefault="00617A0E">
      <w:pPr>
        <w:spacing w:after="0"/>
        <w:jc w:val="center"/>
        <w:rPr>
          <w:rFonts w:ascii="Arial" w:hAnsi="Arial" w:cs="Arial"/>
          <w:b/>
          <w:bCs/>
          <w:u w:val="single"/>
        </w:rPr>
      </w:pPr>
      <w:r>
        <w:rPr>
          <w:rFonts w:ascii="Arial" w:hAnsi="Arial" w:cs="Arial"/>
          <w:b/>
          <w:bCs/>
          <w:u w:val="single"/>
        </w:rPr>
        <w:t>Mois de sen</w:t>
      </w:r>
      <w:r w:rsidR="00A43F9E">
        <w:rPr>
          <w:rFonts w:ascii="Arial" w:hAnsi="Arial" w:cs="Arial"/>
          <w:b/>
          <w:bCs/>
          <w:u w:val="single"/>
        </w:rPr>
        <w:t>sibilisation au cancer du côlon </w:t>
      </w:r>
      <w:r>
        <w:rPr>
          <w:rFonts w:ascii="Arial" w:hAnsi="Arial" w:cs="Arial"/>
          <w:b/>
          <w:bCs/>
          <w:u w:val="single"/>
        </w:rPr>
        <w:t xml:space="preserve">2020 – Messages clés </w:t>
      </w:r>
    </w:p>
    <w:p w14:paraId="5FB431D5" w14:textId="77777777" w:rsidR="00617A0E" w:rsidRDefault="00617A0E">
      <w:pPr>
        <w:spacing w:after="0"/>
        <w:rPr>
          <w:rFonts w:ascii="Arial" w:hAnsi="Arial" w:cs="Arial"/>
        </w:rPr>
      </w:pPr>
    </w:p>
    <w:p w14:paraId="1EE8AB52" w14:textId="6390F4EF" w:rsidR="00617A0E" w:rsidRDefault="00617A0E">
      <w:pPr>
        <w:spacing w:after="0"/>
        <w:rPr>
          <w:rFonts w:ascii="Arial" w:hAnsi="Arial" w:cs="Arial"/>
          <w:i/>
          <w:iCs/>
        </w:rPr>
      </w:pPr>
      <w:r>
        <w:rPr>
          <w:rFonts w:ascii="Arial" w:hAnsi="Arial" w:cs="Arial"/>
          <w:i/>
          <w:iCs/>
        </w:rPr>
        <w:t xml:space="preserve">Objectif : </w:t>
      </w:r>
      <w:r w:rsidR="009C5165">
        <w:rPr>
          <w:rFonts w:ascii="Arial" w:hAnsi="Arial" w:cs="Arial"/>
          <w:i/>
          <w:iCs/>
        </w:rPr>
        <w:t>Ê</w:t>
      </w:r>
      <w:r w:rsidR="00897600">
        <w:rPr>
          <w:rFonts w:ascii="Arial" w:hAnsi="Arial" w:cs="Arial"/>
          <w:i/>
          <w:iCs/>
        </w:rPr>
        <w:t>tre une</w:t>
      </w:r>
      <w:r w:rsidRPr="00897600">
        <w:rPr>
          <w:rFonts w:ascii="Arial" w:hAnsi="Arial" w:cs="Arial"/>
          <w:i/>
          <w:iCs/>
        </w:rPr>
        <w:t xml:space="preserve"> ressource que les régions peuvent </w:t>
      </w:r>
      <w:r w:rsidR="00A43F9E" w:rsidRPr="00897600">
        <w:rPr>
          <w:rFonts w:ascii="Arial" w:hAnsi="Arial" w:cs="Arial"/>
          <w:i/>
          <w:iCs/>
        </w:rPr>
        <w:t>utiliser</w:t>
      </w:r>
      <w:r w:rsidRPr="00897600">
        <w:rPr>
          <w:rFonts w:ascii="Arial" w:hAnsi="Arial" w:cs="Arial"/>
          <w:i/>
          <w:iCs/>
        </w:rPr>
        <w:t xml:space="preserve"> </w:t>
      </w:r>
      <w:r w:rsidR="00897600" w:rsidRPr="00897600">
        <w:rPr>
          <w:rFonts w:ascii="Arial" w:hAnsi="Arial" w:cs="Arial"/>
          <w:i/>
          <w:iCs/>
        </w:rPr>
        <w:t>en</w:t>
      </w:r>
      <w:r w:rsidR="00897600">
        <w:rPr>
          <w:rFonts w:ascii="Arial" w:hAnsi="Arial" w:cs="Arial"/>
          <w:i/>
          <w:iCs/>
        </w:rPr>
        <w:t xml:space="preserve"> </w:t>
      </w:r>
      <w:r w:rsidR="009C5165">
        <w:rPr>
          <w:rFonts w:ascii="Arial" w:hAnsi="Arial" w:cs="Arial"/>
          <w:i/>
          <w:iCs/>
        </w:rPr>
        <w:t>préparant</w:t>
      </w:r>
      <w:r w:rsidR="00897600">
        <w:rPr>
          <w:rFonts w:ascii="Arial" w:hAnsi="Arial" w:cs="Arial"/>
          <w:i/>
          <w:iCs/>
        </w:rPr>
        <w:t xml:space="preserve"> les messages relatifs </w:t>
      </w:r>
      <w:r w:rsidR="002E0B6C" w:rsidRPr="006372D9">
        <w:rPr>
          <w:rFonts w:ascii="Arial" w:hAnsi="Arial" w:cs="Arial"/>
          <w:i/>
          <w:iCs/>
        </w:rPr>
        <w:t>au</w:t>
      </w:r>
      <w:r w:rsidR="002E0B6C">
        <w:rPr>
          <w:rFonts w:ascii="Arial" w:hAnsi="Arial" w:cs="Arial"/>
          <w:i/>
          <w:iCs/>
        </w:rPr>
        <w:t xml:space="preserve"> </w:t>
      </w:r>
      <w:r>
        <w:rPr>
          <w:rFonts w:ascii="Arial" w:hAnsi="Arial" w:cs="Arial"/>
          <w:i/>
          <w:iCs/>
        </w:rPr>
        <w:t>mois de sensibilisation au cancer du côlon à l</w:t>
      </w:r>
      <w:r w:rsidR="00174F1B">
        <w:rPr>
          <w:rFonts w:ascii="Arial" w:hAnsi="Arial" w:cs="Arial"/>
          <w:i/>
          <w:iCs/>
        </w:rPr>
        <w:t>’</w:t>
      </w:r>
      <w:r>
        <w:rPr>
          <w:rFonts w:ascii="Arial" w:hAnsi="Arial" w:cs="Arial"/>
          <w:i/>
          <w:iCs/>
        </w:rPr>
        <w:t xml:space="preserve">intention du grand public. </w:t>
      </w:r>
      <w:r w:rsidR="004C339E">
        <w:rPr>
          <w:rFonts w:ascii="Arial" w:hAnsi="Arial" w:cs="Arial"/>
          <w:i/>
          <w:iCs/>
        </w:rPr>
        <w:t xml:space="preserve">Grâce à cette ressource, les programmes </w:t>
      </w:r>
      <w:r>
        <w:rPr>
          <w:rFonts w:ascii="Arial" w:hAnsi="Arial" w:cs="Arial"/>
          <w:i/>
          <w:iCs/>
        </w:rPr>
        <w:t xml:space="preserve">régionaux de cancérologie et Santé </w:t>
      </w:r>
      <w:r w:rsidR="004C339E">
        <w:rPr>
          <w:rFonts w:ascii="Arial" w:hAnsi="Arial" w:cs="Arial"/>
          <w:i/>
          <w:iCs/>
        </w:rPr>
        <w:t>Ontario (</w:t>
      </w:r>
      <w:r>
        <w:rPr>
          <w:rFonts w:ascii="Arial" w:hAnsi="Arial" w:cs="Arial"/>
          <w:i/>
          <w:iCs/>
        </w:rPr>
        <w:t xml:space="preserve">Action Cancer Ontario) </w:t>
      </w:r>
      <w:r w:rsidR="009C5165">
        <w:rPr>
          <w:rFonts w:ascii="Arial" w:hAnsi="Arial" w:cs="Arial"/>
          <w:i/>
          <w:iCs/>
        </w:rPr>
        <w:t>transmettent</w:t>
      </w:r>
      <w:r w:rsidR="004C339E">
        <w:rPr>
          <w:rFonts w:ascii="Arial" w:hAnsi="Arial" w:cs="Arial"/>
          <w:i/>
          <w:iCs/>
        </w:rPr>
        <w:t xml:space="preserve"> des</w:t>
      </w:r>
      <w:r>
        <w:rPr>
          <w:rFonts w:ascii="Arial" w:hAnsi="Arial" w:cs="Arial"/>
          <w:i/>
          <w:iCs/>
        </w:rPr>
        <w:t xml:space="preserve"> messages </w:t>
      </w:r>
      <w:r w:rsidR="009C5165">
        <w:rPr>
          <w:rFonts w:ascii="Arial" w:hAnsi="Arial" w:cs="Arial"/>
          <w:i/>
          <w:iCs/>
        </w:rPr>
        <w:t>uniformes</w:t>
      </w:r>
      <w:r w:rsidR="004C339E">
        <w:rPr>
          <w:rFonts w:ascii="Arial" w:hAnsi="Arial" w:cs="Arial"/>
          <w:i/>
          <w:iCs/>
        </w:rPr>
        <w:t xml:space="preserve"> </w:t>
      </w:r>
      <w:r>
        <w:rPr>
          <w:rFonts w:ascii="Arial" w:hAnsi="Arial" w:cs="Arial"/>
          <w:i/>
          <w:iCs/>
        </w:rPr>
        <w:t>sur le dépistage du cancer du côlon.</w:t>
      </w:r>
    </w:p>
    <w:p w14:paraId="5F0134B1" w14:textId="77777777" w:rsidR="00617A0E" w:rsidRDefault="00617A0E">
      <w:pPr>
        <w:spacing w:after="0"/>
        <w:rPr>
          <w:rFonts w:ascii="Arial" w:hAnsi="Arial" w:cs="Arial"/>
          <w:u w:val="single"/>
        </w:rPr>
      </w:pPr>
    </w:p>
    <w:p w14:paraId="4C4F4437" w14:textId="77777777" w:rsidR="00617A0E" w:rsidRDefault="00617A0E">
      <w:pPr>
        <w:pStyle w:val="ListParagraph"/>
        <w:numPr>
          <w:ilvl w:val="0"/>
          <w:numId w:val="26"/>
        </w:numPr>
        <w:suppressAutoHyphens w:val="0"/>
        <w:spacing w:after="0" w:line="240" w:lineRule="auto"/>
        <w:textAlignment w:val="auto"/>
        <w:rPr>
          <w:rFonts w:ascii="Arial" w:hAnsi="Arial" w:cs="Arial"/>
        </w:rPr>
      </w:pPr>
      <w:r>
        <w:rPr>
          <w:rFonts w:ascii="Arial" w:hAnsi="Arial" w:cs="Arial"/>
        </w:rPr>
        <w:t xml:space="preserve">Mars marque le mois de sensibilisation au cancer du côlon. Action Cancer Ontario encourage les Ontariens à </w:t>
      </w:r>
      <w:r w:rsidR="009C5165">
        <w:rPr>
          <w:rFonts w:ascii="Arial" w:hAnsi="Arial" w:cs="Arial"/>
        </w:rPr>
        <w:t>effectuer un dépistage</w:t>
      </w:r>
      <w:r>
        <w:rPr>
          <w:rFonts w:ascii="Arial" w:hAnsi="Arial" w:cs="Arial"/>
        </w:rPr>
        <w:t xml:space="preserve"> du cancer du </w:t>
      </w:r>
      <w:r w:rsidR="00A11237">
        <w:rPr>
          <w:rFonts w:ascii="Arial" w:hAnsi="Arial" w:cs="Arial"/>
        </w:rPr>
        <w:t>côlon</w:t>
      </w:r>
      <w:r>
        <w:rPr>
          <w:rFonts w:ascii="Arial" w:hAnsi="Arial" w:cs="Arial"/>
        </w:rPr>
        <w:t xml:space="preserve"> </w:t>
      </w:r>
      <w:r w:rsidR="00174F1B">
        <w:rPr>
          <w:rFonts w:ascii="Arial" w:hAnsi="Arial" w:cs="Arial"/>
        </w:rPr>
        <w:t>à l’aide d’un</w:t>
      </w:r>
      <w:r>
        <w:rPr>
          <w:rFonts w:ascii="Arial" w:hAnsi="Arial" w:cs="Arial"/>
        </w:rPr>
        <w:t xml:space="preserve"> test immunochimique fécal (</w:t>
      </w:r>
      <w:r w:rsidR="009C5165">
        <w:rPr>
          <w:rFonts w:ascii="Arial" w:hAnsi="Arial" w:cs="Arial"/>
        </w:rPr>
        <w:t>TIF</w:t>
      </w:r>
      <w:r>
        <w:rPr>
          <w:rFonts w:ascii="Arial" w:hAnsi="Arial" w:cs="Arial"/>
        </w:rPr>
        <w:t>).</w:t>
      </w:r>
    </w:p>
    <w:p w14:paraId="17F8CAA0" w14:textId="77777777" w:rsidR="00617A0E" w:rsidRDefault="00617A0E">
      <w:pPr>
        <w:pStyle w:val="ListParagraph"/>
        <w:spacing w:after="0"/>
        <w:rPr>
          <w:rFonts w:ascii="Arial" w:hAnsi="Arial" w:cs="Arial"/>
        </w:rPr>
      </w:pPr>
    </w:p>
    <w:p w14:paraId="3E820B08" w14:textId="77777777" w:rsidR="00617A0E" w:rsidRDefault="00617A0E">
      <w:pPr>
        <w:pStyle w:val="ListParagraph"/>
        <w:numPr>
          <w:ilvl w:val="0"/>
          <w:numId w:val="26"/>
        </w:numPr>
        <w:suppressAutoHyphens w:val="0"/>
        <w:spacing w:after="0" w:line="240" w:lineRule="auto"/>
        <w:textAlignment w:val="auto"/>
        <w:rPr>
          <w:rFonts w:ascii="Arial" w:hAnsi="Arial" w:cs="Arial"/>
        </w:rPr>
      </w:pPr>
      <w:proofErr w:type="spellStart"/>
      <w:r>
        <w:rPr>
          <w:rFonts w:ascii="Arial" w:hAnsi="Arial" w:cs="Arial"/>
        </w:rPr>
        <w:t>ContrôleCancerColorectal</w:t>
      </w:r>
      <w:proofErr w:type="spellEnd"/>
      <w:r>
        <w:rPr>
          <w:rFonts w:ascii="Arial" w:hAnsi="Arial" w:cs="Arial"/>
        </w:rPr>
        <w:t xml:space="preserve"> est un programme </w:t>
      </w:r>
      <w:r w:rsidR="00174F1B">
        <w:rPr>
          <w:rFonts w:ascii="Arial" w:hAnsi="Arial" w:cs="Arial"/>
        </w:rPr>
        <w:t>provincial</w:t>
      </w:r>
      <w:r>
        <w:rPr>
          <w:rFonts w:ascii="Arial" w:hAnsi="Arial" w:cs="Arial"/>
        </w:rPr>
        <w:t xml:space="preserve"> de dépistage du cancer du côlon</w:t>
      </w:r>
      <w:r w:rsidR="00174F1B">
        <w:rPr>
          <w:rFonts w:ascii="Arial" w:hAnsi="Arial" w:cs="Arial"/>
        </w:rPr>
        <w:t xml:space="preserve"> basé sur la population ontarienne</w:t>
      </w:r>
      <w:r>
        <w:rPr>
          <w:rFonts w:ascii="Arial" w:hAnsi="Arial" w:cs="Arial"/>
        </w:rPr>
        <w:t>.</w:t>
      </w:r>
    </w:p>
    <w:p w14:paraId="1DEE0082" w14:textId="77777777" w:rsidR="00617A0E" w:rsidRDefault="00617A0E">
      <w:pPr>
        <w:spacing w:after="0"/>
        <w:rPr>
          <w:rFonts w:ascii="Arial" w:hAnsi="Arial" w:cs="Arial"/>
        </w:rPr>
      </w:pPr>
    </w:p>
    <w:p w14:paraId="4E964375" w14:textId="77777777" w:rsidR="00617A0E" w:rsidRDefault="00174F1B">
      <w:pPr>
        <w:spacing w:after="0"/>
        <w:rPr>
          <w:rFonts w:ascii="Arial" w:hAnsi="Arial" w:cs="Arial"/>
          <w:b/>
          <w:bCs/>
          <w:u w:val="single"/>
        </w:rPr>
      </w:pPr>
      <w:r>
        <w:rPr>
          <w:rFonts w:ascii="Arial" w:hAnsi="Arial" w:cs="Arial"/>
          <w:b/>
          <w:bCs/>
          <w:u w:val="single"/>
        </w:rPr>
        <w:t>Recommandations</w:t>
      </w:r>
      <w:r w:rsidR="00617A0E">
        <w:rPr>
          <w:rFonts w:ascii="Arial" w:hAnsi="Arial" w:cs="Arial"/>
          <w:b/>
          <w:bCs/>
          <w:u w:val="single"/>
        </w:rPr>
        <w:t xml:space="preserve"> </w:t>
      </w:r>
      <w:r w:rsidR="009C5165">
        <w:rPr>
          <w:rFonts w:ascii="Arial" w:hAnsi="Arial" w:cs="Arial"/>
          <w:b/>
          <w:bCs/>
          <w:u w:val="single"/>
        </w:rPr>
        <w:t>en matière de</w:t>
      </w:r>
      <w:r w:rsidR="00617A0E">
        <w:rPr>
          <w:rFonts w:ascii="Arial" w:hAnsi="Arial" w:cs="Arial"/>
          <w:b/>
          <w:bCs/>
          <w:u w:val="single"/>
        </w:rPr>
        <w:t xml:space="preserve"> dépistage du cancer du </w:t>
      </w:r>
      <w:r w:rsidR="00A11237">
        <w:rPr>
          <w:rFonts w:ascii="Arial" w:hAnsi="Arial" w:cs="Arial"/>
          <w:b/>
          <w:bCs/>
          <w:u w:val="single"/>
        </w:rPr>
        <w:t>côlon</w:t>
      </w:r>
      <w:r w:rsidR="00617A0E">
        <w:rPr>
          <w:rFonts w:ascii="Arial" w:hAnsi="Arial" w:cs="Arial"/>
          <w:b/>
          <w:bCs/>
          <w:u w:val="single"/>
        </w:rPr>
        <w:t xml:space="preserve"> </w:t>
      </w:r>
      <w:r w:rsidR="00617A0E">
        <w:rPr>
          <w:rFonts w:ascii="Arial" w:hAnsi="Arial" w:cs="Arial"/>
          <w:b/>
          <w:bCs/>
          <w:u w:val="single"/>
        </w:rPr>
        <w:br/>
      </w:r>
    </w:p>
    <w:p w14:paraId="75A6BD3C" w14:textId="72513DEF" w:rsidR="00617A0E" w:rsidRDefault="00617A0E">
      <w:pPr>
        <w:numPr>
          <w:ilvl w:val="0"/>
          <w:numId w:val="20"/>
        </w:numPr>
        <w:suppressAutoHyphens w:val="0"/>
        <w:spacing w:after="0" w:line="240" w:lineRule="auto"/>
        <w:textAlignment w:val="auto"/>
        <w:rPr>
          <w:rFonts w:ascii="Arial" w:hAnsi="Arial" w:cs="Arial"/>
        </w:rPr>
      </w:pPr>
      <w:proofErr w:type="spellStart"/>
      <w:r>
        <w:rPr>
          <w:rFonts w:ascii="Arial" w:hAnsi="Arial" w:cs="Arial"/>
        </w:rPr>
        <w:t>ContrôleCancerColorectal</w:t>
      </w:r>
      <w:proofErr w:type="spellEnd"/>
      <w:r>
        <w:rPr>
          <w:rFonts w:ascii="Arial" w:hAnsi="Arial" w:cs="Arial"/>
        </w:rPr>
        <w:t xml:space="preserve"> </w:t>
      </w:r>
      <w:r w:rsidR="00174F1B" w:rsidRPr="00174F1B">
        <w:rPr>
          <w:rFonts w:ascii="Arial" w:hAnsi="Arial" w:cs="Arial"/>
        </w:rPr>
        <w:t xml:space="preserve">recommande que les personnes ne manifestant aucun symptôme et présentant un </w:t>
      </w:r>
      <w:r w:rsidR="00174F1B" w:rsidRPr="00174F1B">
        <w:rPr>
          <w:rFonts w:ascii="Arial" w:hAnsi="Arial" w:cs="Arial"/>
          <w:b/>
        </w:rPr>
        <w:t>risque moyen</w:t>
      </w:r>
      <w:r w:rsidR="00174F1B" w:rsidRPr="00174F1B">
        <w:rPr>
          <w:rFonts w:ascii="Arial" w:hAnsi="Arial" w:cs="Arial"/>
        </w:rPr>
        <w:t xml:space="preserve"> de développer un cancer du côlon se fassent dépister à l’aide d’un TIF tous les deux ans.</w:t>
      </w:r>
      <w:r>
        <w:rPr>
          <w:rFonts w:ascii="Arial" w:hAnsi="Arial" w:cs="Arial"/>
        </w:rPr>
        <w:br/>
      </w:r>
    </w:p>
    <w:p w14:paraId="18B6AFEB" w14:textId="7A230A64" w:rsidR="00617A0E" w:rsidRDefault="007D43BA">
      <w:pPr>
        <w:numPr>
          <w:ilvl w:val="1"/>
          <w:numId w:val="20"/>
        </w:numPr>
        <w:suppressAutoHyphens w:val="0"/>
        <w:spacing w:after="0" w:line="240" w:lineRule="auto"/>
        <w:textAlignment w:val="auto"/>
        <w:rPr>
          <w:rFonts w:ascii="Arial" w:hAnsi="Arial" w:cs="Arial"/>
        </w:rPr>
      </w:pPr>
      <w:r w:rsidRPr="007D43BA">
        <w:rPr>
          <w:rFonts w:ascii="Arial" w:hAnsi="Arial" w:cs="Arial"/>
        </w:rPr>
        <w:t xml:space="preserve">« Risque moyen » désigne les personnes </w:t>
      </w:r>
      <w:r w:rsidR="00E52C39">
        <w:rPr>
          <w:rFonts w:ascii="Arial" w:hAnsi="Arial" w:cs="Arial"/>
        </w:rPr>
        <w:t>âgées de</w:t>
      </w:r>
      <w:r w:rsidR="00E52C39" w:rsidRPr="007D43BA">
        <w:rPr>
          <w:rFonts w:ascii="Arial" w:hAnsi="Arial" w:cs="Arial"/>
        </w:rPr>
        <w:t xml:space="preserve"> </w:t>
      </w:r>
      <w:r w:rsidRPr="007D43BA">
        <w:rPr>
          <w:rFonts w:ascii="Arial" w:hAnsi="Arial" w:cs="Arial"/>
        </w:rPr>
        <w:t xml:space="preserve">50 </w:t>
      </w:r>
      <w:r w:rsidR="00E52C39">
        <w:rPr>
          <w:rFonts w:ascii="Arial" w:hAnsi="Arial" w:cs="Arial"/>
        </w:rPr>
        <w:t>à</w:t>
      </w:r>
      <w:r w:rsidR="00E52C39" w:rsidRPr="007D43BA">
        <w:rPr>
          <w:rFonts w:ascii="Arial" w:hAnsi="Arial" w:cs="Arial"/>
        </w:rPr>
        <w:t xml:space="preserve"> </w:t>
      </w:r>
      <w:r w:rsidRPr="007D43BA">
        <w:rPr>
          <w:rFonts w:ascii="Arial" w:hAnsi="Arial" w:cs="Arial"/>
        </w:rPr>
        <w:t>74 ans n’ayant pas de parent au premier degré (parent, frère/sœur ou enfant) ayant reçu le diagnostic de cancer colorectal.</w:t>
      </w:r>
    </w:p>
    <w:p w14:paraId="33878D6F" w14:textId="77777777" w:rsidR="00617A0E" w:rsidRDefault="00617A0E">
      <w:pPr>
        <w:spacing w:after="0"/>
        <w:rPr>
          <w:rFonts w:ascii="Arial" w:hAnsi="Arial" w:cs="Arial"/>
        </w:rPr>
      </w:pPr>
    </w:p>
    <w:p w14:paraId="7249A49A" w14:textId="77777777" w:rsidR="00617A0E" w:rsidRDefault="00617A0E">
      <w:pPr>
        <w:numPr>
          <w:ilvl w:val="0"/>
          <w:numId w:val="20"/>
        </w:numPr>
        <w:suppressAutoHyphens w:val="0"/>
        <w:spacing w:after="0" w:line="240" w:lineRule="auto"/>
        <w:textAlignment w:val="auto"/>
        <w:rPr>
          <w:rFonts w:ascii="Arial" w:hAnsi="Arial" w:cs="Arial"/>
        </w:rPr>
      </w:pPr>
      <w:r>
        <w:rPr>
          <w:rFonts w:ascii="Arial" w:hAnsi="Arial" w:cs="Arial"/>
        </w:rPr>
        <w:t xml:space="preserve">Les personnes </w:t>
      </w:r>
      <w:r w:rsidR="008C1D97">
        <w:rPr>
          <w:rFonts w:ascii="Arial" w:hAnsi="Arial" w:cs="Arial"/>
        </w:rPr>
        <w:t>ayant obtenu</w:t>
      </w:r>
      <w:r>
        <w:rPr>
          <w:rFonts w:ascii="Arial" w:hAnsi="Arial" w:cs="Arial"/>
        </w:rPr>
        <w:t xml:space="preserve"> un résultat anormal au </w:t>
      </w:r>
      <w:r w:rsidR="009C5165">
        <w:rPr>
          <w:rFonts w:ascii="Arial" w:hAnsi="Arial" w:cs="Arial"/>
        </w:rPr>
        <w:t>TIF</w:t>
      </w:r>
      <w:r>
        <w:rPr>
          <w:rFonts w:ascii="Arial" w:hAnsi="Arial" w:cs="Arial"/>
        </w:rPr>
        <w:t xml:space="preserve"> doivent passer une coloscopie dans les </w:t>
      </w:r>
      <w:r w:rsidR="007D43BA">
        <w:rPr>
          <w:rFonts w:ascii="Arial" w:hAnsi="Arial" w:cs="Arial"/>
        </w:rPr>
        <w:t>huit</w:t>
      </w:r>
      <w:r>
        <w:rPr>
          <w:rFonts w:ascii="Arial" w:hAnsi="Arial" w:cs="Arial"/>
        </w:rPr>
        <w:t xml:space="preserve"> </w:t>
      </w:r>
      <w:r w:rsidR="007D43BA">
        <w:rPr>
          <w:rFonts w:ascii="Arial" w:hAnsi="Arial" w:cs="Arial"/>
        </w:rPr>
        <w:t>semaines</w:t>
      </w:r>
      <w:r>
        <w:rPr>
          <w:rFonts w:ascii="Arial" w:hAnsi="Arial" w:cs="Arial"/>
        </w:rPr>
        <w:t xml:space="preserve"> </w:t>
      </w:r>
      <w:r w:rsidR="009C5165">
        <w:rPr>
          <w:rFonts w:ascii="Arial" w:hAnsi="Arial" w:cs="Arial"/>
        </w:rPr>
        <w:t>suivant</w:t>
      </w:r>
      <w:r>
        <w:rPr>
          <w:rFonts w:ascii="Arial" w:hAnsi="Arial" w:cs="Arial"/>
        </w:rPr>
        <w:t xml:space="preserve"> le</w:t>
      </w:r>
      <w:r w:rsidR="008C1D97">
        <w:rPr>
          <w:rFonts w:ascii="Arial" w:hAnsi="Arial" w:cs="Arial"/>
        </w:rPr>
        <w:t>ur</w:t>
      </w:r>
      <w:r>
        <w:rPr>
          <w:rFonts w:ascii="Arial" w:hAnsi="Arial" w:cs="Arial"/>
        </w:rPr>
        <w:t xml:space="preserve"> </w:t>
      </w:r>
      <w:r w:rsidR="008C1D97">
        <w:rPr>
          <w:rFonts w:ascii="Arial" w:hAnsi="Arial" w:cs="Arial"/>
        </w:rPr>
        <w:t>résultat</w:t>
      </w:r>
      <w:r>
        <w:rPr>
          <w:rFonts w:ascii="Arial" w:hAnsi="Arial" w:cs="Arial"/>
        </w:rPr>
        <w:t xml:space="preserve">. </w:t>
      </w:r>
      <w:r>
        <w:rPr>
          <w:rFonts w:ascii="Arial" w:hAnsi="Arial" w:cs="Arial"/>
        </w:rPr>
        <w:br/>
      </w:r>
    </w:p>
    <w:p w14:paraId="0E3C9A84" w14:textId="567BAF03" w:rsidR="00617A0E" w:rsidRPr="009C5165" w:rsidRDefault="008C1D97" w:rsidP="009C5165">
      <w:pPr>
        <w:pStyle w:val="ListParagraph"/>
        <w:numPr>
          <w:ilvl w:val="0"/>
          <w:numId w:val="20"/>
        </w:numPr>
        <w:suppressAutoHyphens w:val="0"/>
        <w:autoSpaceDE/>
        <w:autoSpaceDN/>
        <w:adjustRightInd/>
        <w:spacing w:after="200" w:line="240" w:lineRule="auto"/>
        <w:textAlignment w:val="auto"/>
        <w:rPr>
          <w:rFonts w:ascii="Arial" w:hAnsi="Arial" w:cs="Arial"/>
        </w:rPr>
      </w:pPr>
      <w:r>
        <w:rPr>
          <w:rFonts w:ascii="Arial" w:hAnsi="Arial" w:cs="Arial"/>
        </w:rPr>
        <w:t>Les</w:t>
      </w:r>
      <w:r w:rsidR="00617A0E">
        <w:rPr>
          <w:rFonts w:ascii="Arial" w:hAnsi="Arial" w:cs="Arial"/>
        </w:rPr>
        <w:t xml:space="preserve"> </w:t>
      </w:r>
      <w:r>
        <w:rPr>
          <w:rFonts w:ascii="Arial" w:hAnsi="Arial" w:cs="Arial"/>
        </w:rPr>
        <w:t>personnes âgées</w:t>
      </w:r>
      <w:r w:rsidR="00617A0E">
        <w:rPr>
          <w:rFonts w:ascii="Arial" w:hAnsi="Arial" w:cs="Arial"/>
        </w:rPr>
        <w:t xml:space="preserve"> de 50 à 74 ans </w:t>
      </w:r>
      <w:r w:rsidR="009C5165">
        <w:rPr>
          <w:rFonts w:ascii="Arial" w:hAnsi="Arial" w:cs="Arial"/>
        </w:rPr>
        <w:t>sans</w:t>
      </w:r>
      <w:r w:rsidRPr="009C5165">
        <w:rPr>
          <w:rFonts w:ascii="Arial" w:hAnsi="Arial" w:cs="Arial"/>
        </w:rPr>
        <w:t xml:space="preserve"> symptôme</w:t>
      </w:r>
      <w:r w:rsidR="009C5165" w:rsidRPr="009C5165">
        <w:rPr>
          <w:rFonts w:ascii="Arial" w:hAnsi="Arial" w:cs="Arial"/>
        </w:rPr>
        <w:t>s</w:t>
      </w:r>
      <w:r w:rsidRPr="009C5165">
        <w:rPr>
          <w:rFonts w:ascii="Arial" w:hAnsi="Arial" w:cs="Arial"/>
        </w:rPr>
        <w:t xml:space="preserve"> ni </w:t>
      </w:r>
      <w:r w:rsidR="009C5165">
        <w:rPr>
          <w:rFonts w:ascii="Arial" w:hAnsi="Arial" w:cs="Arial"/>
        </w:rPr>
        <w:t>a</w:t>
      </w:r>
      <w:r w:rsidRPr="009C5165">
        <w:rPr>
          <w:rFonts w:ascii="Arial" w:hAnsi="Arial" w:cs="Arial"/>
        </w:rPr>
        <w:t xml:space="preserve">ntécédents familiaux </w:t>
      </w:r>
      <w:r w:rsidR="002C4611">
        <w:rPr>
          <w:rFonts w:ascii="Arial" w:hAnsi="Arial" w:cs="Arial"/>
        </w:rPr>
        <w:t>de</w:t>
      </w:r>
      <w:r w:rsidR="002C4611" w:rsidRPr="009C5165">
        <w:rPr>
          <w:rFonts w:ascii="Arial" w:hAnsi="Arial" w:cs="Arial"/>
        </w:rPr>
        <w:t xml:space="preserve"> </w:t>
      </w:r>
      <w:r w:rsidRPr="009C5165">
        <w:rPr>
          <w:rFonts w:ascii="Arial" w:hAnsi="Arial" w:cs="Arial"/>
        </w:rPr>
        <w:t xml:space="preserve">cancer du côlon peuvent également </w:t>
      </w:r>
      <w:r w:rsidR="009C5165">
        <w:rPr>
          <w:rFonts w:ascii="Arial" w:hAnsi="Arial" w:cs="Arial"/>
        </w:rPr>
        <w:t>choisir de se</w:t>
      </w:r>
      <w:r w:rsidRPr="009C5165">
        <w:rPr>
          <w:rFonts w:ascii="Arial" w:hAnsi="Arial" w:cs="Arial"/>
        </w:rPr>
        <w:t xml:space="preserve"> faire dépister à l’aide d’une </w:t>
      </w:r>
      <w:r w:rsidR="00617A0E" w:rsidRPr="009C5165">
        <w:rPr>
          <w:rFonts w:ascii="Arial" w:hAnsi="Arial" w:cs="Arial"/>
        </w:rPr>
        <w:t>sigmoïdoscopie flexible au lieu d</w:t>
      </w:r>
      <w:r w:rsidR="009C5165">
        <w:rPr>
          <w:rFonts w:ascii="Arial" w:hAnsi="Arial" w:cs="Arial"/>
        </w:rPr>
        <w:t>’</w:t>
      </w:r>
      <w:r w:rsidR="00617A0E" w:rsidRPr="009C5165">
        <w:rPr>
          <w:rFonts w:ascii="Arial" w:hAnsi="Arial" w:cs="Arial"/>
        </w:rPr>
        <w:t xml:space="preserve">un </w:t>
      </w:r>
      <w:r w:rsidR="009C5165" w:rsidRPr="009C5165">
        <w:rPr>
          <w:rFonts w:ascii="Arial" w:hAnsi="Arial" w:cs="Arial"/>
        </w:rPr>
        <w:t>TIF</w:t>
      </w:r>
      <w:r w:rsidRPr="009C5165">
        <w:rPr>
          <w:rFonts w:ascii="Arial" w:hAnsi="Arial" w:cs="Arial"/>
        </w:rPr>
        <w:t xml:space="preserve">. </w:t>
      </w:r>
      <w:r w:rsidR="00617A0E" w:rsidRPr="009C5165">
        <w:rPr>
          <w:rFonts w:ascii="Arial" w:hAnsi="Arial" w:cs="Arial"/>
        </w:rPr>
        <w:t>En cas de dépistage par</w:t>
      </w:r>
      <w:r w:rsidRPr="009C5165">
        <w:rPr>
          <w:rFonts w:ascii="Arial" w:hAnsi="Arial" w:cs="Arial"/>
        </w:rPr>
        <w:t xml:space="preserve"> </w:t>
      </w:r>
      <w:r w:rsidR="00617A0E" w:rsidRPr="009C5165">
        <w:rPr>
          <w:rFonts w:ascii="Arial" w:hAnsi="Arial" w:cs="Arial"/>
        </w:rPr>
        <w:t>sigmoïd</w:t>
      </w:r>
      <w:r w:rsidRPr="009C5165">
        <w:rPr>
          <w:rFonts w:ascii="Arial" w:hAnsi="Arial" w:cs="Arial"/>
        </w:rPr>
        <w:t xml:space="preserve">oscopie flexible, il convient de répéter </w:t>
      </w:r>
      <w:r w:rsidR="002C4611">
        <w:rPr>
          <w:rFonts w:ascii="Arial" w:hAnsi="Arial" w:cs="Arial"/>
        </w:rPr>
        <w:t>l’examen</w:t>
      </w:r>
      <w:r w:rsidRPr="009C5165">
        <w:rPr>
          <w:rFonts w:ascii="Arial" w:hAnsi="Arial" w:cs="Arial"/>
        </w:rPr>
        <w:t xml:space="preserve"> tous les 10 </w:t>
      </w:r>
      <w:r w:rsidR="00617A0E" w:rsidRPr="009C5165">
        <w:rPr>
          <w:rFonts w:ascii="Arial" w:hAnsi="Arial" w:cs="Arial"/>
        </w:rPr>
        <w:t>ans.</w:t>
      </w:r>
      <w:r w:rsidR="00617A0E" w:rsidRPr="009C5165">
        <w:rPr>
          <w:rFonts w:ascii="Arial" w:hAnsi="Arial" w:cs="Arial"/>
        </w:rPr>
        <w:br/>
      </w:r>
    </w:p>
    <w:p w14:paraId="46006317" w14:textId="77777777" w:rsidR="00617A0E" w:rsidRDefault="008C1D97">
      <w:pPr>
        <w:pStyle w:val="ListParagraph"/>
        <w:numPr>
          <w:ilvl w:val="1"/>
          <w:numId w:val="24"/>
        </w:numPr>
        <w:suppressAutoHyphens w:val="0"/>
        <w:autoSpaceDE/>
        <w:autoSpaceDN/>
        <w:adjustRightInd/>
        <w:spacing w:after="200" w:line="240" w:lineRule="auto"/>
        <w:textAlignment w:val="auto"/>
        <w:rPr>
          <w:rFonts w:ascii="Arial" w:hAnsi="Arial" w:cs="Arial"/>
        </w:rPr>
      </w:pPr>
      <w:proofErr w:type="spellStart"/>
      <w:r w:rsidRPr="008C1D97">
        <w:rPr>
          <w:rFonts w:ascii="Arial" w:hAnsi="Arial" w:cs="Arial"/>
        </w:rPr>
        <w:t>ContrôleCancerColorectal</w:t>
      </w:r>
      <w:proofErr w:type="spellEnd"/>
      <w:r w:rsidRPr="008C1D97">
        <w:rPr>
          <w:rFonts w:ascii="Arial" w:hAnsi="Arial" w:cs="Arial"/>
        </w:rPr>
        <w:t xml:space="preserve"> </w:t>
      </w:r>
      <w:r w:rsidR="009C5165">
        <w:rPr>
          <w:rFonts w:ascii="Arial" w:hAnsi="Arial" w:cs="Arial"/>
        </w:rPr>
        <w:t>r</w:t>
      </w:r>
      <w:r w:rsidRPr="008C1D97">
        <w:rPr>
          <w:rFonts w:ascii="Arial" w:hAnsi="Arial" w:cs="Arial"/>
        </w:rPr>
        <w:t xml:space="preserve">ecommande que les personnes ne manifestant aucun symptôme et présentant un </w:t>
      </w:r>
      <w:r w:rsidRPr="008C1D97">
        <w:rPr>
          <w:rFonts w:ascii="Arial" w:hAnsi="Arial" w:cs="Arial"/>
          <w:b/>
        </w:rPr>
        <w:t xml:space="preserve">risque </w:t>
      </w:r>
      <w:r w:rsidR="003C17DA">
        <w:rPr>
          <w:rFonts w:ascii="Arial" w:hAnsi="Arial" w:cs="Arial"/>
          <w:b/>
        </w:rPr>
        <w:t>accru</w:t>
      </w:r>
      <w:r w:rsidRPr="008C1D97">
        <w:rPr>
          <w:rFonts w:ascii="Arial" w:hAnsi="Arial" w:cs="Arial"/>
        </w:rPr>
        <w:t xml:space="preserve"> de développer un cancer du côlon se fassent dépister à l’aide d’une coloscopie.</w:t>
      </w:r>
      <w:r w:rsidR="00617A0E">
        <w:rPr>
          <w:rFonts w:ascii="Arial" w:hAnsi="Arial" w:cs="Arial"/>
        </w:rPr>
        <w:t xml:space="preserve"> </w:t>
      </w:r>
      <w:r w:rsidRPr="008C1D97">
        <w:rPr>
          <w:rFonts w:ascii="Arial" w:hAnsi="Arial" w:cs="Arial"/>
        </w:rPr>
        <w:t xml:space="preserve">Une personne présentant un risque </w:t>
      </w:r>
      <w:r w:rsidR="003C17DA">
        <w:rPr>
          <w:rFonts w:ascii="Arial" w:hAnsi="Arial" w:cs="Arial"/>
        </w:rPr>
        <w:t>accru</w:t>
      </w:r>
      <w:r w:rsidRPr="008C1D97">
        <w:rPr>
          <w:rFonts w:ascii="Arial" w:hAnsi="Arial" w:cs="Arial"/>
        </w:rPr>
        <w:t xml:space="preserve"> doit </w:t>
      </w:r>
      <w:r w:rsidR="00897600">
        <w:rPr>
          <w:rFonts w:ascii="Arial" w:hAnsi="Arial" w:cs="Arial"/>
        </w:rPr>
        <w:t xml:space="preserve">effectuer un premier </w:t>
      </w:r>
      <w:r w:rsidR="003C17DA">
        <w:rPr>
          <w:rFonts w:ascii="Arial" w:hAnsi="Arial" w:cs="Arial"/>
        </w:rPr>
        <w:t>dépist</w:t>
      </w:r>
      <w:r w:rsidR="00897600">
        <w:rPr>
          <w:rFonts w:ascii="Arial" w:hAnsi="Arial" w:cs="Arial"/>
        </w:rPr>
        <w:t>age</w:t>
      </w:r>
      <w:r w:rsidRPr="008C1D97">
        <w:rPr>
          <w:rFonts w:ascii="Arial" w:hAnsi="Arial" w:cs="Arial"/>
        </w:rPr>
        <w:t xml:space="preserve"> à 50 ans, ou 10 ans avant l</w:t>
      </w:r>
      <w:r w:rsidR="003C17DA">
        <w:rPr>
          <w:rFonts w:ascii="Arial" w:hAnsi="Arial" w:cs="Arial"/>
        </w:rPr>
        <w:t>’</w:t>
      </w:r>
      <w:r w:rsidRPr="008C1D97">
        <w:rPr>
          <w:rFonts w:ascii="Arial" w:hAnsi="Arial" w:cs="Arial"/>
        </w:rPr>
        <w:t>âge auquel son parent a reçu le diagnostic, selon la première de ces éventualités.</w:t>
      </w:r>
      <w:r w:rsidR="00617A0E">
        <w:rPr>
          <w:rFonts w:ascii="Arial" w:hAnsi="Arial" w:cs="Arial"/>
        </w:rPr>
        <w:t xml:space="preserve"> </w:t>
      </w:r>
    </w:p>
    <w:p w14:paraId="17E6387C" w14:textId="77777777" w:rsidR="00617A0E" w:rsidRDefault="003C17DA">
      <w:pPr>
        <w:numPr>
          <w:ilvl w:val="3"/>
          <w:numId w:val="24"/>
        </w:numPr>
        <w:suppressAutoHyphens w:val="0"/>
        <w:spacing w:after="0" w:line="240" w:lineRule="auto"/>
        <w:textAlignment w:val="auto"/>
        <w:rPr>
          <w:rFonts w:ascii="Arial" w:hAnsi="Arial" w:cs="Arial"/>
        </w:rPr>
      </w:pPr>
      <w:r>
        <w:rPr>
          <w:rFonts w:ascii="Arial" w:hAnsi="Arial" w:cs="Arial"/>
        </w:rPr>
        <w:t xml:space="preserve">« Risque accru » </w:t>
      </w:r>
      <w:r w:rsidRPr="003C17DA">
        <w:rPr>
          <w:rFonts w:ascii="Arial" w:hAnsi="Arial" w:cs="Arial"/>
        </w:rPr>
        <w:t>désigne les personnes ayant des antécédents familiaux de cancer du côlon, avec notamment au moins un parent au premier degré</w:t>
      </w:r>
      <w:r w:rsidR="002C4611" w:rsidRPr="007D43BA">
        <w:rPr>
          <w:rFonts w:ascii="Arial" w:hAnsi="Arial" w:cs="Arial"/>
        </w:rPr>
        <w:t xml:space="preserve"> (parent, frère/sœur ou enfant)</w:t>
      </w:r>
      <w:r w:rsidRPr="003C17DA">
        <w:rPr>
          <w:rFonts w:ascii="Arial" w:hAnsi="Arial" w:cs="Arial"/>
        </w:rPr>
        <w:t xml:space="preserve"> ayant reçu</w:t>
      </w:r>
      <w:r>
        <w:rPr>
          <w:rFonts w:ascii="Arial" w:hAnsi="Arial" w:cs="Arial"/>
        </w:rPr>
        <w:t xml:space="preserve"> le diagnostic de cette maladie</w:t>
      </w:r>
      <w:r w:rsidR="00617A0E">
        <w:rPr>
          <w:rFonts w:ascii="Arial" w:hAnsi="Arial" w:cs="Arial"/>
        </w:rPr>
        <w:t>.</w:t>
      </w:r>
      <w:r w:rsidR="00617A0E">
        <w:rPr>
          <w:rFonts w:ascii="Arial" w:hAnsi="Arial" w:cs="Arial"/>
        </w:rPr>
        <w:br/>
      </w:r>
    </w:p>
    <w:p w14:paraId="76119954" w14:textId="77777777" w:rsidR="00617A0E" w:rsidRDefault="00617A0E">
      <w:pPr>
        <w:pStyle w:val="ListParagraph"/>
        <w:rPr>
          <w:rFonts w:ascii="Arial" w:hAnsi="Arial" w:cs="Arial"/>
        </w:rPr>
      </w:pPr>
      <w:bookmarkStart w:id="0" w:name="_Hlk26530774"/>
      <w:r>
        <w:rPr>
          <w:rFonts w:ascii="Arial" w:hAnsi="Arial" w:cs="Arial"/>
        </w:rPr>
        <w:lastRenderedPageBreak/>
        <w:t xml:space="preserve">Le programme </w:t>
      </w:r>
      <w:proofErr w:type="spellStart"/>
      <w:r>
        <w:rPr>
          <w:rFonts w:ascii="Arial" w:hAnsi="Arial" w:cs="Arial"/>
        </w:rPr>
        <w:t>ContrôleCancerColorectal</w:t>
      </w:r>
      <w:proofErr w:type="spellEnd"/>
      <w:r>
        <w:rPr>
          <w:rFonts w:ascii="Arial" w:hAnsi="Arial" w:cs="Arial"/>
        </w:rPr>
        <w:t xml:space="preserve"> ne recommande pas de </w:t>
      </w:r>
      <w:r w:rsidR="003C17DA">
        <w:rPr>
          <w:rFonts w:ascii="Arial" w:hAnsi="Arial" w:cs="Arial"/>
        </w:rPr>
        <w:t>dépister</w:t>
      </w:r>
      <w:r>
        <w:rPr>
          <w:rFonts w:ascii="Arial" w:hAnsi="Arial" w:cs="Arial"/>
        </w:rPr>
        <w:t xml:space="preserve"> </w:t>
      </w:r>
      <w:r w:rsidR="003C17DA">
        <w:rPr>
          <w:rFonts w:ascii="Arial" w:hAnsi="Arial" w:cs="Arial"/>
        </w:rPr>
        <w:t>les</w:t>
      </w:r>
      <w:r>
        <w:rPr>
          <w:rFonts w:ascii="Arial" w:hAnsi="Arial" w:cs="Arial"/>
        </w:rPr>
        <w:t xml:space="preserve"> personnes </w:t>
      </w:r>
      <w:r w:rsidR="003C17DA">
        <w:rPr>
          <w:rFonts w:ascii="Arial" w:hAnsi="Arial" w:cs="Arial"/>
        </w:rPr>
        <w:t>de moins de 50 ans</w:t>
      </w:r>
      <w:r>
        <w:rPr>
          <w:rFonts w:ascii="Arial" w:hAnsi="Arial" w:cs="Arial"/>
        </w:rPr>
        <w:t xml:space="preserve">, sauf </w:t>
      </w:r>
      <w:r w:rsidR="003C17DA">
        <w:rPr>
          <w:rFonts w:ascii="Arial" w:hAnsi="Arial" w:cs="Arial"/>
        </w:rPr>
        <w:t>si elles</w:t>
      </w:r>
      <w:r>
        <w:rPr>
          <w:rFonts w:ascii="Arial" w:hAnsi="Arial" w:cs="Arial"/>
        </w:rPr>
        <w:t xml:space="preserve"> ont un parent au premier degré (parent, frère, sœur ou enfant) qui a reçu un diagnostic de cancer du côlon avant l</w:t>
      </w:r>
      <w:r w:rsidR="003C17DA">
        <w:rPr>
          <w:rFonts w:ascii="Arial" w:hAnsi="Arial" w:cs="Arial"/>
        </w:rPr>
        <w:t>’</w:t>
      </w:r>
      <w:r>
        <w:rPr>
          <w:rFonts w:ascii="Arial" w:hAnsi="Arial" w:cs="Arial"/>
        </w:rPr>
        <w:t>âge d</w:t>
      </w:r>
      <w:r w:rsidR="009C5165">
        <w:rPr>
          <w:rFonts w:ascii="Arial" w:hAnsi="Arial" w:cs="Arial"/>
        </w:rPr>
        <w:t>e 60 </w:t>
      </w:r>
      <w:r>
        <w:rPr>
          <w:rFonts w:ascii="Arial" w:hAnsi="Arial" w:cs="Arial"/>
        </w:rPr>
        <w:t>ans. Même si le nombre de</w:t>
      </w:r>
      <w:r w:rsidR="003C17DA">
        <w:rPr>
          <w:rFonts w:ascii="Arial" w:hAnsi="Arial" w:cs="Arial"/>
        </w:rPr>
        <w:t xml:space="preserve"> cancers du </w:t>
      </w:r>
      <w:r w:rsidR="00A11237">
        <w:rPr>
          <w:rFonts w:ascii="Arial" w:hAnsi="Arial" w:cs="Arial"/>
        </w:rPr>
        <w:t>côlon</w:t>
      </w:r>
      <w:r w:rsidR="003C17DA">
        <w:rPr>
          <w:rFonts w:ascii="Arial" w:hAnsi="Arial" w:cs="Arial"/>
        </w:rPr>
        <w:t xml:space="preserve"> et du rectum diagnostiqués </w:t>
      </w:r>
      <w:r>
        <w:rPr>
          <w:rFonts w:ascii="Arial" w:hAnsi="Arial" w:cs="Arial"/>
        </w:rPr>
        <w:t xml:space="preserve">chez </w:t>
      </w:r>
      <w:r w:rsidR="003C17DA">
        <w:rPr>
          <w:rFonts w:ascii="Arial" w:hAnsi="Arial" w:cs="Arial"/>
        </w:rPr>
        <w:t>les jeunes</w:t>
      </w:r>
      <w:r>
        <w:rPr>
          <w:rFonts w:ascii="Arial" w:hAnsi="Arial" w:cs="Arial"/>
        </w:rPr>
        <w:t xml:space="preserve"> adultes </w:t>
      </w:r>
      <w:r w:rsidR="00C02535">
        <w:rPr>
          <w:rFonts w:ascii="Arial" w:hAnsi="Arial" w:cs="Arial"/>
        </w:rPr>
        <w:t>augmente</w:t>
      </w:r>
      <w:r w:rsidR="003C17DA">
        <w:rPr>
          <w:rFonts w:ascii="Arial" w:hAnsi="Arial" w:cs="Arial"/>
        </w:rPr>
        <w:t xml:space="preserve"> au Can</w:t>
      </w:r>
      <w:r w:rsidR="002C4611">
        <w:rPr>
          <w:rFonts w:ascii="Arial" w:hAnsi="Arial" w:cs="Arial"/>
        </w:rPr>
        <w:t>a</w:t>
      </w:r>
      <w:r w:rsidR="003C17DA">
        <w:rPr>
          <w:rFonts w:ascii="Arial" w:hAnsi="Arial" w:cs="Arial"/>
        </w:rPr>
        <w:t>da,</w:t>
      </w:r>
      <w:r w:rsidR="00C02535">
        <w:rPr>
          <w:rFonts w:ascii="Arial" w:hAnsi="Arial" w:cs="Arial"/>
        </w:rPr>
        <w:t xml:space="preserve"> </w:t>
      </w:r>
      <w:r>
        <w:rPr>
          <w:rFonts w:ascii="Arial" w:hAnsi="Arial" w:cs="Arial"/>
        </w:rPr>
        <w:t xml:space="preserve">il </w:t>
      </w:r>
      <w:r w:rsidR="00C02535">
        <w:rPr>
          <w:rFonts w:ascii="Arial" w:hAnsi="Arial" w:cs="Arial"/>
        </w:rPr>
        <w:t>reste</w:t>
      </w:r>
      <w:r>
        <w:rPr>
          <w:rFonts w:ascii="Arial" w:hAnsi="Arial" w:cs="Arial"/>
        </w:rPr>
        <w:t xml:space="preserve"> très faible </w:t>
      </w:r>
      <w:r w:rsidR="00C02535">
        <w:rPr>
          <w:rFonts w:ascii="Arial" w:hAnsi="Arial" w:cs="Arial"/>
        </w:rPr>
        <w:t>chez les adultes de moins de 50 </w:t>
      </w:r>
      <w:r>
        <w:rPr>
          <w:rFonts w:ascii="Arial" w:hAnsi="Arial" w:cs="Arial"/>
        </w:rPr>
        <w:t xml:space="preserve">ans.  </w:t>
      </w:r>
      <w:bookmarkEnd w:id="0"/>
    </w:p>
    <w:p w14:paraId="1C3412C5" w14:textId="3CA303CC" w:rsidR="00617A0E" w:rsidRDefault="00C02535">
      <w:pPr>
        <w:numPr>
          <w:ilvl w:val="0"/>
          <w:numId w:val="20"/>
        </w:numPr>
        <w:suppressAutoHyphens w:val="0"/>
        <w:spacing w:after="0" w:line="240" w:lineRule="auto"/>
        <w:textAlignment w:val="auto"/>
        <w:rPr>
          <w:rFonts w:ascii="Arial" w:hAnsi="Arial" w:cs="Arial"/>
        </w:rPr>
      </w:pPr>
      <w:r>
        <w:rPr>
          <w:rFonts w:ascii="Arial" w:hAnsi="Arial" w:cs="Arial"/>
        </w:rPr>
        <w:t xml:space="preserve">Beaucoup </w:t>
      </w:r>
      <w:r w:rsidR="00617A0E">
        <w:rPr>
          <w:rFonts w:ascii="Arial" w:hAnsi="Arial" w:cs="Arial"/>
        </w:rPr>
        <w:t xml:space="preserve">ne </w:t>
      </w:r>
      <w:r>
        <w:rPr>
          <w:rFonts w:ascii="Arial" w:hAnsi="Arial" w:cs="Arial"/>
        </w:rPr>
        <w:t xml:space="preserve">se rendent pas compte que le cancer du côlon peut toucher toute personne de plus de 50 ans, </w:t>
      </w:r>
      <w:r w:rsidR="00617A0E">
        <w:rPr>
          <w:rFonts w:ascii="Arial" w:hAnsi="Arial" w:cs="Arial"/>
        </w:rPr>
        <w:t xml:space="preserve">même si </w:t>
      </w:r>
      <w:r>
        <w:rPr>
          <w:rFonts w:ascii="Arial" w:hAnsi="Arial" w:cs="Arial"/>
        </w:rPr>
        <w:t>aucun membre</w:t>
      </w:r>
      <w:r w:rsidR="00617A0E">
        <w:rPr>
          <w:rFonts w:ascii="Arial" w:hAnsi="Arial" w:cs="Arial"/>
        </w:rPr>
        <w:t xml:space="preserve"> </w:t>
      </w:r>
      <w:r>
        <w:rPr>
          <w:rFonts w:ascii="Arial" w:hAnsi="Arial" w:cs="Arial"/>
        </w:rPr>
        <w:t>de</w:t>
      </w:r>
      <w:r w:rsidR="00617A0E">
        <w:rPr>
          <w:rFonts w:ascii="Arial" w:hAnsi="Arial" w:cs="Arial"/>
        </w:rPr>
        <w:t xml:space="preserve"> </w:t>
      </w:r>
      <w:r w:rsidR="00F62A1E">
        <w:rPr>
          <w:rFonts w:ascii="Arial" w:hAnsi="Arial" w:cs="Arial"/>
        </w:rPr>
        <w:t xml:space="preserve">leur </w:t>
      </w:r>
      <w:r w:rsidR="00617A0E">
        <w:rPr>
          <w:rFonts w:ascii="Arial" w:hAnsi="Arial" w:cs="Arial"/>
        </w:rPr>
        <w:t>famille n’</w:t>
      </w:r>
      <w:r w:rsidR="007655D5">
        <w:rPr>
          <w:rFonts w:ascii="Arial" w:hAnsi="Arial" w:cs="Arial"/>
        </w:rPr>
        <w:t xml:space="preserve">en </w:t>
      </w:r>
      <w:r w:rsidR="00617A0E">
        <w:rPr>
          <w:rFonts w:ascii="Arial" w:hAnsi="Arial" w:cs="Arial"/>
        </w:rPr>
        <w:t>a été atteint, d’où l’importance d’effectuer un examen de dépistage.</w:t>
      </w:r>
    </w:p>
    <w:p w14:paraId="14C0CEBC" w14:textId="77777777" w:rsidR="00617A0E" w:rsidRDefault="00617A0E">
      <w:pPr>
        <w:spacing w:after="0"/>
        <w:ind w:left="720"/>
        <w:rPr>
          <w:rFonts w:ascii="Arial" w:hAnsi="Arial" w:cs="Arial"/>
        </w:rPr>
      </w:pPr>
    </w:p>
    <w:p w14:paraId="43C7BA7E" w14:textId="28DF858C" w:rsidR="00617A0E" w:rsidRDefault="00C02535">
      <w:pPr>
        <w:numPr>
          <w:ilvl w:val="0"/>
          <w:numId w:val="20"/>
        </w:numPr>
        <w:suppressAutoHyphens w:val="0"/>
        <w:spacing w:after="0" w:line="240" w:lineRule="auto"/>
        <w:textAlignment w:val="auto"/>
        <w:rPr>
          <w:rFonts w:ascii="Arial" w:hAnsi="Arial" w:cs="Arial"/>
        </w:rPr>
      </w:pPr>
      <w:r>
        <w:rPr>
          <w:rFonts w:ascii="Arial" w:hAnsi="Arial" w:cs="Arial"/>
        </w:rPr>
        <w:t>Au début de la maladie, les</w:t>
      </w:r>
      <w:r w:rsidR="00617A0E">
        <w:rPr>
          <w:rFonts w:ascii="Arial" w:hAnsi="Arial" w:cs="Arial"/>
        </w:rPr>
        <w:t xml:space="preserve"> problèmes ou </w:t>
      </w:r>
      <w:r>
        <w:rPr>
          <w:rFonts w:ascii="Arial" w:hAnsi="Arial" w:cs="Arial"/>
        </w:rPr>
        <w:t>les</w:t>
      </w:r>
      <w:r w:rsidR="00617A0E">
        <w:rPr>
          <w:rFonts w:ascii="Arial" w:hAnsi="Arial" w:cs="Arial"/>
        </w:rPr>
        <w:t xml:space="preserve"> symptômes physiques ressentis </w:t>
      </w:r>
      <w:r>
        <w:rPr>
          <w:rFonts w:ascii="Arial" w:hAnsi="Arial" w:cs="Arial"/>
        </w:rPr>
        <w:t>sont souvent inexistants</w:t>
      </w:r>
      <w:r w:rsidR="00617A0E">
        <w:rPr>
          <w:rFonts w:ascii="Arial" w:hAnsi="Arial" w:cs="Arial"/>
        </w:rPr>
        <w:t xml:space="preserve">. </w:t>
      </w:r>
      <w:r w:rsidR="005C309E" w:rsidRPr="009C5165">
        <w:rPr>
          <w:rFonts w:ascii="Arial" w:hAnsi="Arial" w:cs="Arial"/>
        </w:rPr>
        <w:t>À</w:t>
      </w:r>
      <w:r w:rsidR="005C309E">
        <w:rPr>
          <w:rFonts w:ascii="Arial" w:hAnsi="Arial" w:cs="Arial"/>
        </w:rPr>
        <w:t xml:space="preserve"> mesure que le </w:t>
      </w:r>
      <w:r w:rsidR="00617A0E">
        <w:rPr>
          <w:rFonts w:ascii="Arial" w:hAnsi="Arial" w:cs="Arial"/>
        </w:rPr>
        <w:t>cancer</w:t>
      </w:r>
      <w:r>
        <w:rPr>
          <w:rFonts w:ascii="Arial" w:hAnsi="Arial" w:cs="Arial"/>
        </w:rPr>
        <w:t xml:space="preserve"> du </w:t>
      </w:r>
      <w:r w:rsidR="00A11237">
        <w:rPr>
          <w:rFonts w:ascii="Arial" w:hAnsi="Arial" w:cs="Arial"/>
        </w:rPr>
        <w:t>côlon</w:t>
      </w:r>
      <w:r>
        <w:rPr>
          <w:rFonts w:ascii="Arial" w:hAnsi="Arial" w:cs="Arial"/>
        </w:rPr>
        <w:t xml:space="preserve"> se </w:t>
      </w:r>
      <w:r w:rsidR="005266BA">
        <w:rPr>
          <w:rFonts w:ascii="Arial" w:hAnsi="Arial" w:cs="Arial"/>
        </w:rPr>
        <w:t>propage</w:t>
      </w:r>
      <w:r>
        <w:rPr>
          <w:rFonts w:ascii="Arial" w:hAnsi="Arial" w:cs="Arial"/>
        </w:rPr>
        <w:t xml:space="preserve"> </w:t>
      </w:r>
      <w:r w:rsidR="003831BB">
        <w:rPr>
          <w:rFonts w:ascii="Arial" w:hAnsi="Arial" w:cs="Arial"/>
        </w:rPr>
        <w:t>avec le</w:t>
      </w:r>
      <w:r w:rsidR="00617A0E">
        <w:rPr>
          <w:rFonts w:ascii="Arial" w:hAnsi="Arial" w:cs="Arial"/>
        </w:rPr>
        <w:t xml:space="preserve"> temps, une personne peut </w:t>
      </w:r>
      <w:r w:rsidR="005C309E">
        <w:rPr>
          <w:rFonts w:ascii="Arial" w:hAnsi="Arial" w:cs="Arial"/>
        </w:rPr>
        <w:t>éprouver</w:t>
      </w:r>
      <w:r w:rsidR="00617A0E">
        <w:rPr>
          <w:rFonts w:ascii="Arial" w:hAnsi="Arial" w:cs="Arial"/>
        </w:rPr>
        <w:t xml:space="preserve"> les problèmes et symptômes suivants</w:t>
      </w:r>
      <w:r>
        <w:rPr>
          <w:rFonts w:ascii="Arial" w:hAnsi="Arial" w:cs="Arial"/>
        </w:rPr>
        <w:t> </w:t>
      </w:r>
      <w:r w:rsidR="00617A0E">
        <w:rPr>
          <w:rFonts w:ascii="Arial" w:hAnsi="Arial" w:cs="Arial"/>
        </w:rPr>
        <w:t xml:space="preserve">: anémie inexpliquée causée par une </w:t>
      </w:r>
      <w:r w:rsidR="00F62A1E">
        <w:rPr>
          <w:rFonts w:ascii="Arial" w:hAnsi="Arial" w:cs="Arial"/>
        </w:rPr>
        <w:t>carence</w:t>
      </w:r>
      <w:r w:rsidR="00617A0E">
        <w:rPr>
          <w:rFonts w:ascii="Arial" w:hAnsi="Arial" w:cs="Arial"/>
        </w:rPr>
        <w:t xml:space="preserve"> en fer, sang dans les selles, diarrhée, constipation ou sensation que l</w:t>
      </w:r>
      <w:r w:rsidR="005C309E">
        <w:rPr>
          <w:rFonts w:ascii="Arial" w:hAnsi="Arial" w:cs="Arial"/>
        </w:rPr>
        <w:t>’</w:t>
      </w:r>
      <w:r w:rsidR="00617A0E">
        <w:rPr>
          <w:rFonts w:ascii="Arial" w:hAnsi="Arial" w:cs="Arial"/>
        </w:rPr>
        <w:t xml:space="preserve">intestin ne se vide pas complètement. </w:t>
      </w:r>
    </w:p>
    <w:p w14:paraId="604A5674" w14:textId="77777777" w:rsidR="00617A0E" w:rsidRDefault="00617A0E">
      <w:pPr>
        <w:spacing w:after="0"/>
        <w:ind w:left="720"/>
        <w:rPr>
          <w:rFonts w:ascii="Arial" w:hAnsi="Arial" w:cs="Arial"/>
        </w:rPr>
      </w:pPr>
    </w:p>
    <w:p w14:paraId="1EE38273" w14:textId="77777777" w:rsidR="00617A0E" w:rsidRDefault="00617A0E">
      <w:pPr>
        <w:numPr>
          <w:ilvl w:val="0"/>
          <w:numId w:val="20"/>
        </w:numPr>
        <w:suppressAutoHyphens w:val="0"/>
        <w:spacing w:after="0" w:line="240" w:lineRule="auto"/>
        <w:textAlignment w:val="auto"/>
        <w:rPr>
          <w:rFonts w:ascii="Arial" w:hAnsi="Arial" w:cs="Arial"/>
        </w:rPr>
      </w:pPr>
      <w:r>
        <w:rPr>
          <w:rFonts w:ascii="Arial" w:hAnsi="Arial" w:cs="Arial"/>
        </w:rPr>
        <w:t xml:space="preserve">Si vous ou votre proche êtes </w:t>
      </w:r>
      <w:r w:rsidR="005C309E">
        <w:rPr>
          <w:rFonts w:ascii="Arial" w:hAnsi="Arial" w:cs="Arial"/>
        </w:rPr>
        <w:t>préoccupé</w:t>
      </w:r>
      <w:r>
        <w:rPr>
          <w:rFonts w:ascii="Arial" w:hAnsi="Arial" w:cs="Arial"/>
        </w:rPr>
        <w:t xml:space="preserve"> </w:t>
      </w:r>
      <w:r w:rsidR="005C309E">
        <w:rPr>
          <w:rFonts w:ascii="Arial" w:hAnsi="Arial" w:cs="Arial"/>
        </w:rPr>
        <w:t xml:space="preserve">à propos </w:t>
      </w:r>
      <w:r w:rsidR="009C5165">
        <w:rPr>
          <w:rFonts w:ascii="Arial" w:hAnsi="Arial" w:cs="Arial"/>
        </w:rPr>
        <w:t>du</w:t>
      </w:r>
      <w:r>
        <w:rPr>
          <w:rFonts w:ascii="Arial" w:hAnsi="Arial" w:cs="Arial"/>
        </w:rPr>
        <w:t xml:space="preserve"> cancer du côlon, encouragez-le à</w:t>
      </w:r>
      <w:r w:rsidR="00081EBB">
        <w:rPr>
          <w:rFonts w:ascii="Arial" w:hAnsi="Arial" w:cs="Arial"/>
        </w:rPr>
        <w:t xml:space="preserve"> en</w:t>
      </w:r>
      <w:r>
        <w:rPr>
          <w:rFonts w:ascii="Arial" w:hAnsi="Arial" w:cs="Arial"/>
        </w:rPr>
        <w:t xml:space="preserve"> </w:t>
      </w:r>
      <w:r w:rsidR="00081EBB">
        <w:rPr>
          <w:rFonts w:ascii="Arial" w:hAnsi="Arial" w:cs="Arial"/>
        </w:rPr>
        <w:t xml:space="preserve">parler à </w:t>
      </w:r>
      <w:r>
        <w:rPr>
          <w:rFonts w:ascii="Arial" w:hAnsi="Arial" w:cs="Arial"/>
        </w:rPr>
        <w:t>son médecin de famille ou à son infirmi</w:t>
      </w:r>
      <w:r w:rsidR="009C5165">
        <w:rPr>
          <w:rFonts w:ascii="Arial" w:hAnsi="Arial" w:cs="Arial"/>
        </w:rPr>
        <w:t>er</w:t>
      </w:r>
      <w:r>
        <w:rPr>
          <w:rFonts w:ascii="Arial" w:hAnsi="Arial" w:cs="Arial"/>
        </w:rPr>
        <w:t xml:space="preserve"> praticien. </w:t>
      </w:r>
    </w:p>
    <w:p w14:paraId="1910353F" w14:textId="77777777" w:rsidR="00617A0E" w:rsidRDefault="00617A0E">
      <w:pPr>
        <w:spacing w:after="0"/>
        <w:ind w:left="720"/>
        <w:rPr>
          <w:rFonts w:ascii="Arial" w:hAnsi="Arial" w:cs="Arial"/>
        </w:rPr>
      </w:pPr>
    </w:p>
    <w:p w14:paraId="1DD75F98" w14:textId="77777777" w:rsidR="00617A0E" w:rsidRDefault="00617A0E">
      <w:pPr>
        <w:spacing w:after="0"/>
        <w:rPr>
          <w:rFonts w:ascii="Arial" w:hAnsi="Arial" w:cs="Arial"/>
        </w:rPr>
      </w:pPr>
    </w:p>
    <w:p w14:paraId="6A7B1C6A" w14:textId="77777777" w:rsidR="00617A0E" w:rsidRDefault="005C309E">
      <w:pPr>
        <w:spacing w:after="0"/>
        <w:rPr>
          <w:rFonts w:ascii="Arial" w:hAnsi="Arial" w:cs="Arial"/>
          <w:b/>
          <w:bCs/>
          <w:u w:val="single"/>
        </w:rPr>
      </w:pPr>
      <w:r w:rsidRPr="00081EBB">
        <w:rPr>
          <w:rFonts w:ascii="Arial" w:hAnsi="Arial" w:cs="Arial"/>
          <w:b/>
          <w:bCs/>
          <w:u w:val="single"/>
        </w:rPr>
        <w:t>À</w:t>
      </w:r>
      <w:r w:rsidR="00617A0E">
        <w:rPr>
          <w:rFonts w:ascii="Arial" w:hAnsi="Arial" w:cs="Arial"/>
          <w:b/>
          <w:bCs/>
          <w:u w:val="single"/>
        </w:rPr>
        <w:t xml:space="preserve"> propos du cancer du </w:t>
      </w:r>
      <w:r w:rsidR="00A11237">
        <w:rPr>
          <w:rFonts w:ascii="Arial" w:hAnsi="Arial" w:cs="Arial"/>
          <w:b/>
          <w:bCs/>
          <w:u w:val="single"/>
        </w:rPr>
        <w:t>côlon</w:t>
      </w:r>
    </w:p>
    <w:p w14:paraId="0FFDF251" w14:textId="77777777" w:rsidR="00617A0E" w:rsidRDefault="00617A0E">
      <w:pPr>
        <w:spacing w:after="0"/>
        <w:rPr>
          <w:rFonts w:ascii="Arial" w:hAnsi="Arial" w:cs="Arial"/>
          <w:b/>
          <w:bCs/>
          <w:u w:val="single"/>
        </w:rPr>
      </w:pPr>
    </w:p>
    <w:p w14:paraId="1C45BECE" w14:textId="77777777" w:rsidR="005C309E" w:rsidRDefault="00617A0E">
      <w:pPr>
        <w:numPr>
          <w:ilvl w:val="1"/>
          <w:numId w:val="22"/>
        </w:numPr>
        <w:suppressAutoHyphens w:val="0"/>
        <w:spacing w:after="0" w:line="240" w:lineRule="auto"/>
        <w:ind w:left="720"/>
        <w:textAlignment w:val="auto"/>
        <w:rPr>
          <w:rFonts w:ascii="Arial" w:hAnsi="Arial" w:cs="Arial"/>
        </w:rPr>
      </w:pPr>
      <w:r>
        <w:rPr>
          <w:rFonts w:ascii="Arial" w:hAnsi="Arial" w:cs="Arial"/>
        </w:rPr>
        <w:t xml:space="preserve">Le cancer du côlon </w:t>
      </w:r>
      <w:r w:rsidR="005C309E" w:rsidRPr="005C309E">
        <w:rPr>
          <w:rFonts w:ascii="Arial" w:hAnsi="Arial" w:cs="Arial"/>
        </w:rPr>
        <w:t>touche le gros intestin</w:t>
      </w:r>
      <w:r w:rsidR="005C309E">
        <w:rPr>
          <w:rFonts w:ascii="Arial" w:hAnsi="Arial" w:cs="Arial"/>
        </w:rPr>
        <w:t xml:space="preserve"> (côlon)</w:t>
      </w:r>
      <w:r w:rsidR="005C309E" w:rsidRPr="005C309E">
        <w:rPr>
          <w:rFonts w:ascii="Arial" w:hAnsi="Arial" w:cs="Arial"/>
        </w:rPr>
        <w:t>, qui constitue la partie inférieure du système digestif</w:t>
      </w:r>
      <w:r>
        <w:rPr>
          <w:rFonts w:ascii="Arial" w:hAnsi="Arial" w:cs="Arial"/>
        </w:rPr>
        <w:t xml:space="preserve">. Le cancer du rectum </w:t>
      </w:r>
      <w:r w:rsidR="005C309E" w:rsidRPr="005C309E">
        <w:rPr>
          <w:rFonts w:ascii="Arial" w:hAnsi="Arial" w:cs="Arial"/>
        </w:rPr>
        <w:t>touche les six derniers pouces (15 cm) du côlon. L’association de ces deux cancers est appelée « cancer colorectal » (ou plus couramment « cancer du côlon » ou « cancer de l’intestin</w:t>
      </w:r>
      <w:r w:rsidR="005C309E">
        <w:rPr>
          <w:rFonts w:ascii="Arial" w:hAnsi="Arial" w:cs="Arial"/>
        </w:rPr>
        <w:t> »).</w:t>
      </w:r>
    </w:p>
    <w:p w14:paraId="3AB5B336" w14:textId="77777777" w:rsidR="00617A0E" w:rsidRDefault="00617A0E" w:rsidP="005C309E">
      <w:pPr>
        <w:suppressAutoHyphens w:val="0"/>
        <w:spacing w:after="0" w:line="240" w:lineRule="auto"/>
        <w:ind w:left="720"/>
        <w:textAlignment w:val="auto"/>
        <w:rPr>
          <w:rFonts w:ascii="Arial" w:hAnsi="Arial" w:cs="Arial"/>
        </w:rPr>
      </w:pPr>
    </w:p>
    <w:p w14:paraId="67A8F84E" w14:textId="77777777" w:rsidR="00617A0E" w:rsidRDefault="00617A0E">
      <w:pPr>
        <w:numPr>
          <w:ilvl w:val="1"/>
          <w:numId w:val="22"/>
        </w:numPr>
        <w:suppressAutoHyphens w:val="0"/>
        <w:spacing w:after="0" w:line="240" w:lineRule="auto"/>
        <w:ind w:left="720"/>
        <w:textAlignment w:val="auto"/>
        <w:rPr>
          <w:rFonts w:ascii="Arial" w:hAnsi="Arial" w:cs="Arial"/>
        </w:rPr>
      </w:pPr>
      <w:r>
        <w:rPr>
          <w:rFonts w:ascii="Arial" w:hAnsi="Arial" w:cs="Arial"/>
        </w:rPr>
        <w:t xml:space="preserve">Le cancer du côlon constitue la deuxième cause de mortalité par cancer chez les hommes et la troisième cause de mortalité </w:t>
      </w:r>
      <w:r w:rsidR="005C309E">
        <w:rPr>
          <w:rFonts w:ascii="Arial" w:hAnsi="Arial" w:cs="Arial"/>
        </w:rPr>
        <w:t>par</w:t>
      </w:r>
      <w:r>
        <w:rPr>
          <w:rFonts w:ascii="Arial" w:hAnsi="Arial" w:cs="Arial"/>
        </w:rPr>
        <w:t xml:space="preserve"> cancer chez les femmes en Ontario. </w:t>
      </w:r>
    </w:p>
    <w:p w14:paraId="584AB26F" w14:textId="77777777" w:rsidR="00617A0E" w:rsidRDefault="00617A0E">
      <w:pPr>
        <w:spacing w:after="0"/>
        <w:ind w:left="-720"/>
        <w:rPr>
          <w:rFonts w:ascii="Arial" w:hAnsi="Arial" w:cs="Arial"/>
        </w:rPr>
      </w:pPr>
    </w:p>
    <w:p w14:paraId="44AC2DF5" w14:textId="77777777" w:rsidR="00617A0E" w:rsidRDefault="005C309E">
      <w:pPr>
        <w:numPr>
          <w:ilvl w:val="1"/>
          <w:numId w:val="22"/>
        </w:numPr>
        <w:suppressAutoHyphens w:val="0"/>
        <w:spacing w:after="0" w:line="240" w:lineRule="auto"/>
        <w:ind w:left="720"/>
        <w:textAlignment w:val="auto"/>
        <w:rPr>
          <w:rFonts w:ascii="Arial" w:hAnsi="Arial" w:cs="Arial"/>
        </w:rPr>
      </w:pPr>
      <w:r>
        <w:rPr>
          <w:rFonts w:ascii="Arial" w:hAnsi="Arial" w:cs="Arial"/>
        </w:rPr>
        <w:t xml:space="preserve">Le </w:t>
      </w:r>
      <w:r w:rsidR="00617A0E">
        <w:rPr>
          <w:rFonts w:ascii="Arial" w:hAnsi="Arial" w:cs="Arial"/>
        </w:rPr>
        <w:t>risque de développer un cancer du côlon augmente après l’âge de 50</w:t>
      </w:r>
      <w:r>
        <w:rPr>
          <w:rFonts w:ascii="Arial" w:hAnsi="Arial" w:cs="Arial"/>
        </w:rPr>
        <w:t> </w:t>
      </w:r>
      <w:r w:rsidR="00617A0E">
        <w:rPr>
          <w:rFonts w:ascii="Arial" w:hAnsi="Arial" w:cs="Arial"/>
        </w:rPr>
        <w:t>ans.</w:t>
      </w:r>
    </w:p>
    <w:p w14:paraId="1C6BDD7B" w14:textId="77777777" w:rsidR="00617A0E" w:rsidRDefault="00617A0E">
      <w:pPr>
        <w:spacing w:after="0"/>
        <w:ind w:left="-720"/>
        <w:rPr>
          <w:rFonts w:ascii="Arial" w:hAnsi="Arial" w:cs="Arial"/>
        </w:rPr>
      </w:pPr>
    </w:p>
    <w:p w14:paraId="711C8A7A" w14:textId="77777777" w:rsidR="00617A0E" w:rsidRDefault="005C309E">
      <w:pPr>
        <w:numPr>
          <w:ilvl w:val="1"/>
          <w:numId w:val="22"/>
        </w:numPr>
        <w:suppressAutoHyphens w:val="0"/>
        <w:spacing w:after="0" w:line="240" w:lineRule="auto"/>
        <w:ind w:left="720"/>
        <w:textAlignment w:val="auto"/>
        <w:rPr>
          <w:rFonts w:ascii="Arial" w:hAnsi="Arial" w:cs="Arial"/>
        </w:rPr>
      </w:pPr>
      <w:r>
        <w:rPr>
          <w:rFonts w:ascii="Arial" w:hAnsi="Arial" w:cs="Arial"/>
        </w:rPr>
        <w:t xml:space="preserve">Le </w:t>
      </w:r>
      <w:r w:rsidR="00617A0E">
        <w:rPr>
          <w:rFonts w:ascii="Arial" w:hAnsi="Arial" w:cs="Arial"/>
        </w:rPr>
        <w:t xml:space="preserve">dépistage </w:t>
      </w:r>
      <w:r w:rsidR="00081EBB">
        <w:rPr>
          <w:rFonts w:ascii="Arial" w:hAnsi="Arial" w:cs="Arial"/>
        </w:rPr>
        <w:t>à l’aide du</w:t>
      </w:r>
      <w:r w:rsidR="00617A0E">
        <w:rPr>
          <w:rFonts w:ascii="Arial" w:hAnsi="Arial" w:cs="Arial"/>
        </w:rPr>
        <w:t xml:space="preserve"> test immunochimique fécal (TIF)</w:t>
      </w:r>
      <w:r>
        <w:rPr>
          <w:rFonts w:ascii="Arial" w:hAnsi="Arial" w:cs="Arial"/>
        </w:rPr>
        <w:t xml:space="preserve"> </w:t>
      </w:r>
      <w:r w:rsidR="00617A0E">
        <w:rPr>
          <w:rFonts w:ascii="Arial" w:hAnsi="Arial" w:cs="Arial"/>
        </w:rPr>
        <w:t xml:space="preserve">permet de détecter le cancer du côlon à un stade précoce, lorsque la personne ne présente alors aucun symptôme désagréable </w:t>
      </w:r>
      <w:r>
        <w:rPr>
          <w:rFonts w:ascii="Arial" w:hAnsi="Arial" w:cs="Arial"/>
        </w:rPr>
        <w:t>(tel</w:t>
      </w:r>
      <w:r w:rsidR="00617A0E">
        <w:rPr>
          <w:rFonts w:ascii="Arial" w:hAnsi="Arial" w:cs="Arial"/>
        </w:rPr>
        <w:t xml:space="preserve"> qu’une diarrhée et des douleurs abdominales persistantes</w:t>
      </w:r>
      <w:r>
        <w:rPr>
          <w:rFonts w:ascii="Arial" w:hAnsi="Arial" w:cs="Arial"/>
        </w:rPr>
        <w:t>)</w:t>
      </w:r>
      <w:r w:rsidR="00617A0E">
        <w:rPr>
          <w:rFonts w:ascii="Arial" w:hAnsi="Arial" w:cs="Arial"/>
        </w:rPr>
        <w:t xml:space="preserve">, et que </w:t>
      </w:r>
      <w:r w:rsidR="00A11237">
        <w:rPr>
          <w:rFonts w:ascii="Arial" w:hAnsi="Arial" w:cs="Arial"/>
        </w:rPr>
        <w:t>les</w:t>
      </w:r>
      <w:r w:rsidR="00A11237" w:rsidRPr="00A11237">
        <w:rPr>
          <w:rFonts w:ascii="Arial" w:hAnsi="Arial" w:cs="Arial"/>
        </w:rPr>
        <w:t xml:space="preserve"> chances </w:t>
      </w:r>
      <w:r w:rsidR="00A11237">
        <w:rPr>
          <w:rFonts w:ascii="Arial" w:hAnsi="Arial" w:cs="Arial"/>
        </w:rPr>
        <w:t>de</w:t>
      </w:r>
      <w:r w:rsidR="00A11237" w:rsidRPr="00A11237">
        <w:rPr>
          <w:rFonts w:ascii="Arial" w:hAnsi="Arial" w:cs="Arial"/>
        </w:rPr>
        <w:t xml:space="preserve"> guéri</w:t>
      </w:r>
      <w:r w:rsidR="00A11237">
        <w:rPr>
          <w:rFonts w:ascii="Arial" w:hAnsi="Arial" w:cs="Arial"/>
        </w:rPr>
        <w:t>son sont plus élevées</w:t>
      </w:r>
      <w:r w:rsidR="00617A0E">
        <w:rPr>
          <w:rFonts w:ascii="Arial" w:hAnsi="Arial" w:cs="Arial"/>
        </w:rPr>
        <w:t xml:space="preserve">. Une personne peut être atteinte d’un cancer du côlon sans le savoir si elle n’a jamais effectué </w:t>
      </w:r>
      <w:r w:rsidR="00081EBB">
        <w:rPr>
          <w:rFonts w:ascii="Arial" w:hAnsi="Arial" w:cs="Arial"/>
        </w:rPr>
        <w:t>d’examen de</w:t>
      </w:r>
      <w:r w:rsidR="00617A0E">
        <w:rPr>
          <w:rFonts w:ascii="Arial" w:hAnsi="Arial" w:cs="Arial"/>
        </w:rPr>
        <w:t xml:space="preserve"> dépistage. </w:t>
      </w:r>
    </w:p>
    <w:p w14:paraId="6EF95F81" w14:textId="77777777" w:rsidR="00617A0E" w:rsidRDefault="00617A0E">
      <w:pPr>
        <w:spacing w:after="0"/>
        <w:ind w:left="-720"/>
        <w:rPr>
          <w:rFonts w:ascii="Arial" w:hAnsi="Arial" w:cs="Arial"/>
        </w:rPr>
      </w:pPr>
    </w:p>
    <w:p w14:paraId="6FD1DB5C" w14:textId="77777777" w:rsidR="00617A0E" w:rsidRDefault="00617A0E">
      <w:pPr>
        <w:numPr>
          <w:ilvl w:val="1"/>
          <w:numId w:val="22"/>
        </w:numPr>
        <w:suppressAutoHyphens w:val="0"/>
        <w:spacing w:after="0" w:line="240" w:lineRule="auto"/>
        <w:ind w:left="720"/>
        <w:textAlignment w:val="auto"/>
        <w:rPr>
          <w:rFonts w:ascii="Arial" w:hAnsi="Arial" w:cs="Arial"/>
        </w:rPr>
      </w:pPr>
      <w:r>
        <w:rPr>
          <w:rFonts w:ascii="Arial" w:hAnsi="Arial" w:cs="Arial"/>
        </w:rPr>
        <w:t>En cas de détection précoce du cancer du côlon, 9 </w:t>
      </w:r>
      <w:r w:rsidR="00A11237">
        <w:rPr>
          <w:rFonts w:ascii="Arial" w:hAnsi="Arial" w:cs="Arial"/>
        </w:rPr>
        <w:t>personnes</w:t>
      </w:r>
      <w:r>
        <w:rPr>
          <w:rFonts w:ascii="Arial" w:hAnsi="Arial" w:cs="Arial"/>
        </w:rPr>
        <w:t xml:space="preserve"> sur 10 peuvent être guéri</w:t>
      </w:r>
      <w:r w:rsidR="00A11237">
        <w:rPr>
          <w:rFonts w:ascii="Arial" w:hAnsi="Arial" w:cs="Arial"/>
        </w:rPr>
        <w:t>e</w:t>
      </w:r>
      <w:r>
        <w:rPr>
          <w:rFonts w:ascii="Arial" w:hAnsi="Arial" w:cs="Arial"/>
        </w:rPr>
        <w:t>s. Si le cancer du côlon est détecté tardivement, son traitement est moins susceptible d’être efficace</w:t>
      </w:r>
      <w:r w:rsidR="00A11237">
        <w:rPr>
          <w:rFonts w:ascii="Arial" w:hAnsi="Arial" w:cs="Arial"/>
        </w:rPr>
        <w:t> : seule</w:t>
      </w:r>
      <w:r>
        <w:rPr>
          <w:rFonts w:ascii="Arial" w:hAnsi="Arial" w:cs="Arial"/>
        </w:rPr>
        <w:t xml:space="preserve"> environ une personne sur 10 </w:t>
      </w:r>
      <w:proofErr w:type="gramStart"/>
      <w:r w:rsidR="00A11237">
        <w:rPr>
          <w:rFonts w:ascii="Arial" w:hAnsi="Arial" w:cs="Arial"/>
        </w:rPr>
        <w:t>atteinte</w:t>
      </w:r>
      <w:proofErr w:type="gramEnd"/>
      <w:r>
        <w:rPr>
          <w:rFonts w:ascii="Arial" w:hAnsi="Arial" w:cs="Arial"/>
        </w:rPr>
        <w:t xml:space="preserve"> d</w:t>
      </w:r>
      <w:r w:rsidR="00A11237">
        <w:rPr>
          <w:rFonts w:ascii="Arial" w:hAnsi="Arial" w:cs="Arial"/>
        </w:rPr>
        <w:t>’</w:t>
      </w:r>
      <w:r>
        <w:rPr>
          <w:rFonts w:ascii="Arial" w:hAnsi="Arial" w:cs="Arial"/>
        </w:rPr>
        <w:t xml:space="preserve">un cancer du côlon </w:t>
      </w:r>
      <w:r w:rsidR="00A11237">
        <w:rPr>
          <w:rFonts w:ascii="Arial" w:hAnsi="Arial" w:cs="Arial"/>
        </w:rPr>
        <w:t>détecté</w:t>
      </w:r>
      <w:r>
        <w:rPr>
          <w:rFonts w:ascii="Arial" w:hAnsi="Arial" w:cs="Arial"/>
        </w:rPr>
        <w:t xml:space="preserve"> tardivement sera guérie. </w:t>
      </w:r>
    </w:p>
    <w:p w14:paraId="60D9503B" w14:textId="77777777" w:rsidR="00617A0E" w:rsidRDefault="00617A0E">
      <w:pPr>
        <w:spacing w:after="0"/>
        <w:ind w:left="-720"/>
        <w:rPr>
          <w:rFonts w:ascii="Arial" w:hAnsi="Arial" w:cs="Arial"/>
        </w:rPr>
      </w:pPr>
    </w:p>
    <w:p w14:paraId="0BE7D25C" w14:textId="77777777" w:rsidR="00617A0E" w:rsidRDefault="00617A0E">
      <w:pPr>
        <w:numPr>
          <w:ilvl w:val="1"/>
          <w:numId w:val="22"/>
        </w:numPr>
        <w:suppressAutoHyphens w:val="0"/>
        <w:spacing w:after="0" w:line="240" w:lineRule="auto"/>
        <w:ind w:left="720"/>
        <w:textAlignment w:val="auto"/>
        <w:rPr>
          <w:rFonts w:ascii="Arial" w:hAnsi="Arial" w:cs="Arial"/>
        </w:rPr>
      </w:pPr>
      <w:r>
        <w:rPr>
          <w:rFonts w:ascii="Arial" w:hAnsi="Arial" w:cs="Arial"/>
        </w:rPr>
        <w:lastRenderedPageBreak/>
        <w:t xml:space="preserve">Les hommes et les femmes âgés de 50 à 74 ans devraient se soumettre à un examen de dépistage du cancer du côlon, et ce, même si aucun membre de leur famille n’a développé cette maladie. </w:t>
      </w:r>
    </w:p>
    <w:p w14:paraId="577DCE9D" w14:textId="77777777" w:rsidR="00617A0E" w:rsidRDefault="00617A0E">
      <w:pPr>
        <w:spacing w:after="0"/>
        <w:rPr>
          <w:rFonts w:ascii="Arial" w:hAnsi="Arial" w:cs="Arial"/>
          <w:b/>
          <w:bCs/>
        </w:rPr>
      </w:pPr>
    </w:p>
    <w:p w14:paraId="106C49E9" w14:textId="77777777" w:rsidR="00617A0E" w:rsidRDefault="00617A0E">
      <w:pPr>
        <w:spacing w:after="0"/>
        <w:jc w:val="center"/>
        <w:rPr>
          <w:rFonts w:ascii="Arial" w:hAnsi="Arial" w:cs="Arial"/>
          <w:b/>
          <w:bCs/>
        </w:rPr>
      </w:pPr>
    </w:p>
    <w:p w14:paraId="255C2033" w14:textId="77777777" w:rsidR="00617A0E" w:rsidRDefault="00617A0E">
      <w:pPr>
        <w:spacing w:after="0"/>
        <w:rPr>
          <w:rFonts w:ascii="Arial" w:hAnsi="Arial" w:cs="Arial"/>
          <w:b/>
          <w:bCs/>
          <w:u w:val="single"/>
        </w:rPr>
      </w:pPr>
      <w:r>
        <w:rPr>
          <w:rFonts w:ascii="Arial" w:hAnsi="Arial" w:cs="Arial"/>
          <w:b/>
          <w:bCs/>
          <w:u w:val="single"/>
        </w:rPr>
        <w:t xml:space="preserve">À propos </w:t>
      </w:r>
      <w:r w:rsidR="00A11237">
        <w:rPr>
          <w:rFonts w:ascii="Arial" w:hAnsi="Arial" w:cs="Arial"/>
          <w:b/>
          <w:bCs/>
          <w:u w:val="single"/>
        </w:rPr>
        <w:t>du</w:t>
      </w:r>
      <w:r>
        <w:rPr>
          <w:rFonts w:ascii="Arial" w:hAnsi="Arial" w:cs="Arial"/>
          <w:b/>
          <w:bCs/>
          <w:u w:val="single"/>
        </w:rPr>
        <w:t xml:space="preserve"> </w:t>
      </w:r>
      <w:r w:rsidR="009C5165">
        <w:rPr>
          <w:rFonts w:ascii="Arial" w:hAnsi="Arial" w:cs="Arial"/>
          <w:b/>
          <w:bCs/>
          <w:u w:val="single"/>
        </w:rPr>
        <w:t>TIF</w:t>
      </w:r>
    </w:p>
    <w:p w14:paraId="5A4C12FA" w14:textId="77777777" w:rsidR="00617A0E" w:rsidRDefault="00617A0E">
      <w:pPr>
        <w:spacing w:after="0"/>
        <w:rPr>
          <w:rFonts w:ascii="Arial" w:hAnsi="Arial" w:cs="Arial"/>
          <w:b/>
          <w:bCs/>
        </w:rPr>
      </w:pPr>
    </w:p>
    <w:p w14:paraId="3380E17B" w14:textId="77777777" w:rsidR="00617A0E" w:rsidRDefault="00617A0E">
      <w:pPr>
        <w:pStyle w:val="ListParagraph"/>
        <w:numPr>
          <w:ilvl w:val="0"/>
          <w:numId w:val="20"/>
        </w:numPr>
        <w:suppressAutoHyphens w:val="0"/>
        <w:spacing w:after="0" w:line="240" w:lineRule="auto"/>
        <w:textAlignment w:val="auto"/>
        <w:rPr>
          <w:rFonts w:ascii="Arial" w:hAnsi="Arial" w:cs="Arial"/>
          <w:b/>
          <w:bCs/>
        </w:rPr>
      </w:pPr>
      <w:r>
        <w:rPr>
          <w:rFonts w:ascii="Arial" w:hAnsi="Arial" w:cs="Arial"/>
        </w:rPr>
        <w:t xml:space="preserve">En juin 2019, l'Ontario </w:t>
      </w:r>
      <w:r w:rsidR="00A11237">
        <w:rPr>
          <w:rFonts w:ascii="Arial" w:hAnsi="Arial" w:cs="Arial"/>
        </w:rPr>
        <w:t>a abandonné le</w:t>
      </w:r>
      <w:r>
        <w:rPr>
          <w:rFonts w:ascii="Arial" w:hAnsi="Arial" w:cs="Arial"/>
        </w:rPr>
        <w:t xml:space="preserve"> test de recherche de sang occulte dans les selles (RSOS)</w:t>
      </w:r>
      <w:r w:rsidR="00A11237">
        <w:rPr>
          <w:rFonts w:ascii="Arial" w:hAnsi="Arial" w:cs="Arial"/>
        </w:rPr>
        <w:t xml:space="preserve"> au </w:t>
      </w:r>
      <w:r w:rsidR="00081EBB">
        <w:rPr>
          <w:rFonts w:ascii="Arial" w:hAnsi="Arial" w:cs="Arial"/>
        </w:rPr>
        <w:t>profit</w:t>
      </w:r>
      <w:r w:rsidR="00A11237">
        <w:rPr>
          <w:rFonts w:ascii="Arial" w:hAnsi="Arial" w:cs="Arial"/>
        </w:rPr>
        <w:t xml:space="preserve"> du </w:t>
      </w:r>
      <w:r w:rsidR="009C5165">
        <w:rPr>
          <w:rFonts w:ascii="Arial" w:hAnsi="Arial" w:cs="Arial"/>
        </w:rPr>
        <w:t>TIF</w:t>
      </w:r>
      <w:r>
        <w:rPr>
          <w:rFonts w:ascii="Arial" w:hAnsi="Arial" w:cs="Arial"/>
        </w:rPr>
        <w:t xml:space="preserve"> pour le </w:t>
      </w:r>
      <w:r w:rsidR="00A11237">
        <w:rPr>
          <w:rFonts w:ascii="Arial" w:hAnsi="Arial" w:cs="Arial"/>
        </w:rPr>
        <w:t>dépistage</w:t>
      </w:r>
      <w:r>
        <w:rPr>
          <w:rFonts w:ascii="Arial" w:hAnsi="Arial" w:cs="Arial"/>
        </w:rPr>
        <w:t xml:space="preserve"> du cancer du </w:t>
      </w:r>
      <w:r w:rsidR="00A11237">
        <w:rPr>
          <w:rFonts w:ascii="Arial" w:hAnsi="Arial" w:cs="Arial"/>
        </w:rPr>
        <w:t>côlon</w:t>
      </w:r>
      <w:r>
        <w:rPr>
          <w:rFonts w:ascii="Arial" w:hAnsi="Arial" w:cs="Arial"/>
        </w:rPr>
        <w:t>.</w:t>
      </w:r>
    </w:p>
    <w:p w14:paraId="7256EB4C" w14:textId="77777777" w:rsidR="00617A0E" w:rsidRDefault="00617A0E">
      <w:pPr>
        <w:pStyle w:val="ListParagraph"/>
        <w:spacing w:after="0"/>
        <w:rPr>
          <w:rFonts w:ascii="Arial" w:hAnsi="Arial" w:cs="Arial"/>
          <w:b/>
          <w:bCs/>
        </w:rPr>
      </w:pPr>
    </w:p>
    <w:p w14:paraId="0B8DA49E" w14:textId="77777777" w:rsidR="00617A0E" w:rsidRDefault="00617A0E">
      <w:pPr>
        <w:pStyle w:val="ListParagraph"/>
        <w:numPr>
          <w:ilvl w:val="0"/>
          <w:numId w:val="20"/>
        </w:numPr>
        <w:suppressAutoHyphens w:val="0"/>
        <w:spacing w:after="0" w:line="240" w:lineRule="auto"/>
        <w:textAlignment w:val="auto"/>
        <w:rPr>
          <w:rFonts w:ascii="Arial" w:hAnsi="Arial" w:cs="Arial"/>
          <w:b/>
          <w:bCs/>
        </w:rPr>
      </w:pPr>
      <w:r>
        <w:rPr>
          <w:rFonts w:ascii="Arial" w:hAnsi="Arial" w:cs="Arial"/>
        </w:rPr>
        <w:t>I</w:t>
      </w:r>
      <w:r w:rsidR="00A11237">
        <w:rPr>
          <w:rFonts w:ascii="Arial" w:hAnsi="Arial" w:cs="Arial"/>
        </w:rPr>
        <w:t>l</w:t>
      </w:r>
      <w:r>
        <w:rPr>
          <w:rFonts w:ascii="Arial" w:hAnsi="Arial" w:cs="Arial"/>
        </w:rPr>
        <w:t xml:space="preserve"> est facile de se faire dépister pour le cancer du </w:t>
      </w:r>
      <w:r w:rsidR="00A11237">
        <w:rPr>
          <w:rFonts w:ascii="Arial" w:hAnsi="Arial" w:cs="Arial"/>
        </w:rPr>
        <w:t>côlon</w:t>
      </w:r>
      <w:r>
        <w:rPr>
          <w:rFonts w:ascii="Arial" w:hAnsi="Arial" w:cs="Arial"/>
        </w:rPr>
        <w:t xml:space="preserve"> </w:t>
      </w:r>
      <w:r w:rsidR="00A11237">
        <w:rPr>
          <w:rFonts w:ascii="Arial" w:hAnsi="Arial" w:cs="Arial"/>
        </w:rPr>
        <w:t>à l’aide du</w:t>
      </w:r>
      <w:r>
        <w:rPr>
          <w:rFonts w:ascii="Arial" w:hAnsi="Arial" w:cs="Arial"/>
        </w:rPr>
        <w:t xml:space="preserve"> </w:t>
      </w:r>
      <w:r w:rsidR="009C5165">
        <w:rPr>
          <w:rFonts w:ascii="Arial" w:hAnsi="Arial" w:cs="Arial"/>
        </w:rPr>
        <w:t>TIF</w:t>
      </w:r>
      <w:r>
        <w:rPr>
          <w:rFonts w:ascii="Arial" w:hAnsi="Arial" w:cs="Arial"/>
        </w:rPr>
        <w:t xml:space="preserve">. </w:t>
      </w:r>
      <w:r w:rsidR="00A11237">
        <w:rPr>
          <w:rFonts w:ascii="Arial" w:hAnsi="Arial" w:cs="Arial"/>
        </w:rPr>
        <w:t xml:space="preserve">Le </w:t>
      </w:r>
      <w:r w:rsidR="009C5165">
        <w:rPr>
          <w:rFonts w:ascii="Arial" w:hAnsi="Arial" w:cs="Arial"/>
        </w:rPr>
        <w:t>TIF</w:t>
      </w:r>
      <w:r>
        <w:rPr>
          <w:rFonts w:ascii="Arial" w:hAnsi="Arial" w:cs="Arial"/>
        </w:rPr>
        <w:t xml:space="preserve"> est un </w:t>
      </w:r>
      <w:r w:rsidR="00081EBB">
        <w:rPr>
          <w:rFonts w:ascii="Arial" w:hAnsi="Arial" w:cs="Arial"/>
        </w:rPr>
        <w:t>test</w:t>
      </w:r>
      <w:r>
        <w:rPr>
          <w:rFonts w:ascii="Arial" w:hAnsi="Arial" w:cs="Arial"/>
        </w:rPr>
        <w:t xml:space="preserve"> </w:t>
      </w:r>
      <w:r w:rsidR="00081EBB">
        <w:rPr>
          <w:rFonts w:ascii="Arial" w:hAnsi="Arial" w:cs="Arial"/>
        </w:rPr>
        <w:t xml:space="preserve">gratuit à réaliser </w:t>
      </w:r>
      <w:r w:rsidR="00A11237" w:rsidRPr="00A11237">
        <w:rPr>
          <w:rFonts w:ascii="Arial" w:hAnsi="Arial" w:cs="Arial"/>
        </w:rPr>
        <w:t xml:space="preserve">à domicile </w:t>
      </w:r>
      <w:r w:rsidR="00081EBB">
        <w:rPr>
          <w:rFonts w:ascii="Arial" w:hAnsi="Arial" w:cs="Arial"/>
        </w:rPr>
        <w:t>offert</w:t>
      </w:r>
      <w:r w:rsidR="00A11237" w:rsidRPr="00A11237">
        <w:rPr>
          <w:rFonts w:ascii="Arial" w:hAnsi="Arial" w:cs="Arial"/>
        </w:rPr>
        <w:t xml:space="preserve"> dans toute la province </w:t>
      </w:r>
      <w:r w:rsidR="00081EBB">
        <w:rPr>
          <w:rFonts w:ascii="Arial" w:hAnsi="Arial" w:cs="Arial"/>
        </w:rPr>
        <w:t>aux</w:t>
      </w:r>
      <w:r>
        <w:rPr>
          <w:rFonts w:ascii="Arial" w:hAnsi="Arial" w:cs="Arial"/>
        </w:rPr>
        <w:t xml:space="preserve"> Ontariens </w:t>
      </w:r>
      <w:r w:rsidR="00A11237">
        <w:rPr>
          <w:rFonts w:ascii="Arial" w:hAnsi="Arial" w:cs="Arial"/>
        </w:rPr>
        <w:t>admissibles</w:t>
      </w:r>
      <w:r>
        <w:rPr>
          <w:rFonts w:ascii="Arial" w:hAnsi="Arial" w:cs="Arial"/>
        </w:rPr>
        <w:t xml:space="preserve"> </w:t>
      </w:r>
      <w:r w:rsidR="00A11237">
        <w:rPr>
          <w:rFonts w:ascii="Arial" w:hAnsi="Arial" w:cs="Arial"/>
        </w:rPr>
        <w:t xml:space="preserve">par </w:t>
      </w:r>
      <w:r w:rsidR="00A11237" w:rsidRPr="00A11237">
        <w:rPr>
          <w:rFonts w:ascii="Arial" w:hAnsi="Arial" w:cs="Arial"/>
        </w:rPr>
        <w:t xml:space="preserve">l’entremise </w:t>
      </w:r>
      <w:r w:rsidR="00A11237">
        <w:rPr>
          <w:rFonts w:ascii="Arial" w:hAnsi="Arial" w:cs="Arial"/>
        </w:rPr>
        <w:t>de</w:t>
      </w:r>
      <w:r>
        <w:rPr>
          <w:rFonts w:ascii="Arial" w:hAnsi="Arial" w:cs="Arial"/>
        </w:rPr>
        <w:t xml:space="preserve"> </w:t>
      </w:r>
      <w:proofErr w:type="spellStart"/>
      <w:r>
        <w:rPr>
          <w:rFonts w:ascii="Arial" w:hAnsi="Arial" w:cs="Arial"/>
        </w:rPr>
        <w:t>ContrôleCancerColorectal</w:t>
      </w:r>
      <w:proofErr w:type="spellEnd"/>
      <w:r>
        <w:rPr>
          <w:rFonts w:ascii="Arial" w:hAnsi="Arial" w:cs="Arial"/>
        </w:rPr>
        <w:t xml:space="preserve">, le programme de dépistage </w:t>
      </w:r>
      <w:r w:rsidR="00A11237">
        <w:rPr>
          <w:rFonts w:ascii="Arial" w:hAnsi="Arial" w:cs="Arial"/>
        </w:rPr>
        <w:t xml:space="preserve">structuré </w:t>
      </w:r>
      <w:r>
        <w:rPr>
          <w:rFonts w:ascii="Arial" w:hAnsi="Arial" w:cs="Arial"/>
        </w:rPr>
        <w:t>du cancer du c</w:t>
      </w:r>
      <w:r w:rsidR="00A11237">
        <w:rPr>
          <w:rFonts w:ascii="Arial" w:hAnsi="Arial" w:cs="Arial"/>
        </w:rPr>
        <w:t>ô</w:t>
      </w:r>
      <w:r>
        <w:rPr>
          <w:rFonts w:ascii="Arial" w:hAnsi="Arial" w:cs="Arial"/>
        </w:rPr>
        <w:t xml:space="preserve">lon </w:t>
      </w:r>
      <w:r w:rsidR="00A11237">
        <w:rPr>
          <w:rFonts w:ascii="Arial" w:hAnsi="Arial" w:cs="Arial"/>
        </w:rPr>
        <w:t>d</w:t>
      </w:r>
      <w:r>
        <w:rPr>
          <w:rFonts w:ascii="Arial" w:hAnsi="Arial" w:cs="Arial"/>
        </w:rPr>
        <w:t>e l</w:t>
      </w:r>
      <w:r w:rsidR="00A11237">
        <w:rPr>
          <w:rFonts w:ascii="Arial" w:hAnsi="Arial" w:cs="Arial"/>
        </w:rPr>
        <w:t>’</w:t>
      </w:r>
      <w:r>
        <w:rPr>
          <w:rFonts w:ascii="Arial" w:hAnsi="Arial" w:cs="Arial"/>
        </w:rPr>
        <w:t>Ontario.</w:t>
      </w:r>
    </w:p>
    <w:p w14:paraId="53F10B5A" w14:textId="77777777" w:rsidR="00617A0E" w:rsidRDefault="00617A0E">
      <w:pPr>
        <w:spacing w:after="0"/>
        <w:rPr>
          <w:rFonts w:ascii="Arial" w:hAnsi="Arial" w:cs="Arial"/>
          <w:b/>
          <w:bCs/>
        </w:rPr>
      </w:pPr>
    </w:p>
    <w:p w14:paraId="614D603F" w14:textId="77777777" w:rsidR="00617A0E" w:rsidRDefault="00617A0E">
      <w:pPr>
        <w:pStyle w:val="ListParagraph"/>
        <w:numPr>
          <w:ilvl w:val="0"/>
          <w:numId w:val="20"/>
        </w:numPr>
        <w:suppressAutoHyphens w:val="0"/>
        <w:spacing w:after="0" w:line="240" w:lineRule="auto"/>
        <w:textAlignment w:val="auto"/>
        <w:rPr>
          <w:rFonts w:ascii="Arial" w:hAnsi="Arial" w:cs="Arial"/>
          <w:b/>
          <w:bCs/>
        </w:rPr>
      </w:pPr>
      <w:r>
        <w:rPr>
          <w:rFonts w:ascii="Arial" w:hAnsi="Arial" w:cs="Arial"/>
        </w:rPr>
        <w:t xml:space="preserve">Un dépistage régulier du cancer du </w:t>
      </w:r>
      <w:r w:rsidR="00A11237">
        <w:rPr>
          <w:rFonts w:ascii="Arial" w:hAnsi="Arial" w:cs="Arial"/>
        </w:rPr>
        <w:t>côlon</w:t>
      </w:r>
      <w:r>
        <w:rPr>
          <w:rFonts w:ascii="Arial" w:hAnsi="Arial" w:cs="Arial"/>
        </w:rPr>
        <w:t xml:space="preserve"> est important car si la maladie est </w:t>
      </w:r>
      <w:r w:rsidR="00081EBB">
        <w:rPr>
          <w:rFonts w:ascii="Arial" w:hAnsi="Arial" w:cs="Arial"/>
        </w:rPr>
        <w:t>décelée</w:t>
      </w:r>
      <w:r w:rsidR="00A11237">
        <w:rPr>
          <w:rFonts w:ascii="Arial" w:hAnsi="Arial" w:cs="Arial"/>
        </w:rPr>
        <w:t xml:space="preserve"> à un stade précoce</w:t>
      </w:r>
      <w:r>
        <w:rPr>
          <w:rFonts w:ascii="Arial" w:hAnsi="Arial" w:cs="Arial"/>
        </w:rPr>
        <w:t xml:space="preserve">, </w:t>
      </w:r>
      <w:r w:rsidR="00A11237">
        <w:rPr>
          <w:rFonts w:ascii="Arial" w:hAnsi="Arial" w:cs="Arial"/>
        </w:rPr>
        <w:t>ses chances de guérison seront plus élevées.</w:t>
      </w:r>
      <w:r>
        <w:rPr>
          <w:rFonts w:ascii="Arial" w:hAnsi="Arial" w:cs="Arial"/>
        </w:rPr>
        <w:t xml:space="preserve"> Le dépistage du cancer du </w:t>
      </w:r>
      <w:r w:rsidR="00A11237">
        <w:rPr>
          <w:rFonts w:ascii="Arial" w:hAnsi="Arial" w:cs="Arial"/>
        </w:rPr>
        <w:t>côlon</w:t>
      </w:r>
      <w:r>
        <w:rPr>
          <w:rFonts w:ascii="Arial" w:hAnsi="Arial" w:cs="Arial"/>
        </w:rPr>
        <w:t xml:space="preserve"> </w:t>
      </w:r>
      <w:r w:rsidR="00A11237">
        <w:rPr>
          <w:rFonts w:ascii="Arial" w:hAnsi="Arial" w:cs="Arial"/>
        </w:rPr>
        <w:t>à l’aide du</w:t>
      </w:r>
      <w:r>
        <w:rPr>
          <w:rFonts w:ascii="Arial" w:hAnsi="Arial" w:cs="Arial"/>
        </w:rPr>
        <w:t xml:space="preserve"> </w:t>
      </w:r>
      <w:r w:rsidR="009C5165">
        <w:rPr>
          <w:rFonts w:ascii="Arial" w:hAnsi="Arial" w:cs="Arial"/>
        </w:rPr>
        <w:t>TIF</w:t>
      </w:r>
      <w:r>
        <w:rPr>
          <w:rFonts w:ascii="Arial" w:hAnsi="Arial" w:cs="Arial"/>
        </w:rPr>
        <w:t xml:space="preserve"> peut également prévenir certains cancers du côlon en trouvant des polypes précancéreux (excroissances anormales sur la muqueuse du côlon ou du rectum) qui pourraient se transformer en cancer au fil du temps. </w:t>
      </w:r>
    </w:p>
    <w:p w14:paraId="707247F2" w14:textId="77777777" w:rsidR="00617A0E" w:rsidRDefault="00617A0E">
      <w:pPr>
        <w:pStyle w:val="ListParagraph"/>
        <w:spacing w:after="0"/>
        <w:rPr>
          <w:rFonts w:ascii="Arial" w:hAnsi="Arial" w:cs="Arial"/>
          <w:b/>
          <w:bCs/>
        </w:rPr>
      </w:pPr>
    </w:p>
    <w:p w14:paraId="6B3F00CE" w14:textId="34D14096" w:rsidR="00617A0E" w:rsidRDefault="00A11237">
      <w:pPr>
        <w:pStyle w:val="ListParagraph"/>
        <w:numPr>
          <w:ilvl w:val="0"/>
          <w:numId w:val="20"/>
        </w:numPr>
        <w:suppressAutoHyphens w:val="0"/>
        <w:spacing w:after="0" w:line="240" w:lineRule="auto"/>
        <w:textAlignment w:val="auto"/>
        <w:rPr>
          <w:rFonts w:ascii="Arial" w:hAnsi="Arial" w:cs="Arial"/>
          <w:b/>
          <w:bCs/>
        </w:rPr>
      </w:pPr>
      <w:r>
        <w:rPr>
          <w:rFonts w:ascii="Arial" w:hAnsi="Arial" w:cs="Arial"/>
        </w:rPr>
        <w:t xml:space="preserve">Le </w:t>
      </w:r>
      <w:r w:rsidR="009C5165">
        <w:rPr>
          <w:rFonts w:ascii="Arial" w:hAnsi="Arial" w:cs="Arial"/>
        </w:rPr>
        <w:t>TIF</w:t>
      </w:r>
      <w:r w:rsidR="00617A0E">
        <w:rPr>
          <w:rFonts w:ascii="Arial" w:hAnsi="Arial" w:cs="Arial"/>
        </w:rPr>
        <w:t xml:space="preserve"> est un test de </w:t>
      </w:r>
      <w:r>
        <w:rPr>
          <w:rFonts w:ascii="Arial" w:hAnsi="Arial" w:cs="Arial"/>
        </w:rPr>
        <w:t>dépistage</w:t>
      </w:r>
      <w:r w:rsidR="00617A0E">
        <w:rPr>
          <w:rFonts w:ascii="Arial" w:hAnsi="Arial" w:cs="Arial"/>
        </w:rPr>
        <w:t xml:space="preserve"> du cancer </w:t>
      </w:r>
      <w:r w:rsidR="001945F7">
        <w:rPr>
          <w:rFonts w:ascii="Arial" w:hAnsi="Arial" w:cs="Arial"/>
        </w:rPr>
        <w:t xml:space="preserve">simple, sûr et indolore </w:t>
      </w:r>
      <w:r>
        <w:rPr>
          <w:rFonts w:ascii="Arial" w:hAnsi="Arial" w:cs="Arial"/>
        </w:rPr>
        <w:t>à</w:t>
      </w:r>
      <w:r w:rsidR="00081EBB">
        <w:rPr>
          <w:rFonts w:ascii="Arial" w:hAnsi="Arial" w:cs="Arial"/>
        </w:rPr>
        <w:t xml:space="preserve"> réaliser à</w:t>
      </w:r>
      <w:r>
        <w:rPr>
          <w:rFonts w:ascii="Arial" w:hAnsi="Arial" w:cs="Arial"/>
        </w:rPr>
        <w:t xml:space="preserve"> domicile </w:t>
      </w:r>
      <w:r w:rsidR="001945F7">
        <w:rPr>
          <w:rFonts w:ascii="Arial" w:hAnsi="Arial" w:cs="Arial"/>
        </w:rPr>
        <w:t xml:space="preserve">dans le but de </w:t>
      </w:r>
      <w:r>
        <w:rPr>
          <w:rFonts w:ascii="Arial" w:hAnsi="Arial" w:cs="Arial"/>
        </w:rPr>
        <w:t>déceler</w:t>
      </w:r>
      <w:r w:rsidR="00617A0E">
        <w:rPr>
          <w:rFonts w:ascii="Arial" w:hAnsi="Arial" w:cs="Arial"/>
        </w:rPr>
        <w:t xml:space="preserve"> la présence </w:t>
      </w:r>
      <w:r w:rsidR="006372D9">
        <w:rPr>
          <w:rFonts w:ascii="Arial" w:hAnsi="Arial" w:cs="Arial"/>
        </w:rPr>
        <w:t>d’infimes</w:t>
      </w:r>
      <w:r w:rsidR="00617A0E">
        <w:rPr>
          <w:rFonts w:ascii="Arial" w:hAnsi="Arial" w:cs="Arial"/>
        </w:rPr>
        <w:t xml:space="preserve"> </w:t>
      </w:r>
      <w:r>
        <w:rPr>
          <w:rFonts w:ascii="Arial" w:hAnsi="Arial" w:cs="Arial"/>
        </w:rPr>
        <w:t>quantités</w:t>
      </w:r>
      <w:r w:rsidR="00617A0E">
        <w:rPr>
          <w:rFonts w:ascii="Arial" w:hAnsi="Arial" w:cs="Arial"/>
        </w:rPr>
        <w:t xml:space="preserve"> de sang dans vos selles qui pourraient être causées par </w:t>
      </w:r>
      <w:r w:rsidR="001945F7">
        <w:rPr>
          <w:rFonts w:ascii="Arial" w:hAnsi="Arial" w:cs="Arial"/>
        </w:rPr>
        <w:t xml:space="preserve">un </w:t>
      </w:r>
      <w:r w:rsidR="00617A0E">
        <w:rPr>
          <w:rFonts w:ascii="Arial" w:hAnsi="Arial" w:cs="Arial"/>
        </w:rPr>
        <w:t xml:space="preserve">cancer du côlon ou des polypes précancéreux (excroissances anormales sur la muqueuse du côlon ou du rectum </w:t>
      </w:r>
      <w:r>
        <w:rPr>
          <w:rFonts w:ascii="Arial" w:hAnsi="Arial" w:cs="Arial"/>
        </w:rPr>
        <w:t>susceptibles de</w:t>
      </w:r>
      <w:r w:rsidR="00617A0E">
        <w:rPr>
          <w:rFonts w:ascii="Arial" w:hAnsi="Arial" w:cs="Arial"/>
        </w:rPr>
        <w:t xml:space="preserve"> se transformer en cancer au fil du temps). </w:t>
      </w:r>
    </w:p>
    <w:p w14:paraId="6B0EBC45" w14:textId="77777777" w:rsidR="00617A0E" w:rsidRDefault="00617A0E">
      <w:pPr>
        <w:pStyle w:val="ListParagraph"/>
        <w:spacing w:after="0"/>
        <w:rPr>
          <w:rFonts w:ascii="Arial" w:hAnsi="Arial" w:cs="Arial"/>
          <w:b/>
          <w:bCs/>
        </w:rPr>
      </w:pPr>
    </w:p>
    <w:p w14:paraId="2F599063" w14:textId="77777777" w:rsidR="00617A0E" w:rsidRDefault="00617A0E">
      <w:pPr>
        <w:pStyle w:val="ListParagraph"/>
        <w:numPr>
          <w:ilvl w:val="0"/>
          <w:numId w:val="20"/>
        </w:numPr>
        <w:suppressAutoHyphens w:val="0"/>
        <w:spacing w:after="0" w:line="240" w:lineRule="auto"/>
        <w:textAlignment w:val="auto"/>
        <w:rPr>
          <w:rFonts w:ascii="Arial" w:hAnsi="Arial" w:cs="Arial"/>
          <w:b/>
          <w:bCs/>
        </w:rPr>
      </w:pPr>
      <w:bookmarkStart w:id="1" w:name="_Hlk26355622"/>
      <w:r>
        <w:rPr>
          <w:rFonts w:ascii="Arial" w:hAnsi="Arial" w:cs="Arial"/>
        </w:rPr>
        <w:t>Renseignez-vous auprès de votre médecin de famille ou de votre infirmi</w:t>
      </w:r>
      <w:r w:rsidR="00081EBB">
        <w:rPr>
          <w:rFonts w:ascii="Arial" w:hAnsi="Arial" w:cs="Arial"/>
        </w:rPr>
        <w:t>er</w:t>
      </w:r>
      <w:r>
        <w:rPr>
          <w:rFonts w:ascii="Arial" w:hAnsi="Arial" w:cs="Arial"/>
        </w:rPr>
        <w:t xml:space="preserve"> pratici</w:t>
      </w:r>
      <w:r w:rsidR="00081EBB">
        <w:rPr>
          <w:rFonts w:ascii="Arial" w:hAnsi="Arial" w:cs="Arial"/>
        </w:rPr>
        <w:t>en</w:t>
      </w:r>
      <w:r>
        <w:rPr>
          <w:rFonts w:ascii="Arial" w:hAnsi="Arial" w:cs="Arial"/>
        </w:rPr>
        <w:t xml:space="preserve"> sur le dépistage du cancer du côlon </w:t>
      </w:r>
      <w:r w:rsidR="00A11237">
        <w:rPr>
          <w:rFonts w:ascii="Arial" w:hAnsi="Arial" w:cs="Arial"/>
        </w:rPr>
        <w:t>à l’aide du</w:t>
      </w:r>
      <w:r>
        <w:rPr>
          <w:rFonts w:ascii="Arial" w:hAnsi="Arial" w:cs="Arial"/>
        </w:rPr>
        <w:t xml:space="preserve"> </w:t>
      </w:r>
      <w:r w:rsidR="009C5165">
        <w:rPr>
          <w:rFonts w:ascii="Arial" w:hAnsi="Arial" w:cs="Arial"/>
        </w:rPr>
        <w:t>TIF</w:t>
      </w:r>
      <w:r w:rsidR="001945F7">
        <w:rPr>
          <w:rFonts w:ascii="Arial" w:hAnsi="Arial" w:cs="Arial"/>
        </w:rPr>
        <w:t>.</w:t>
      </w:r>
    </w:p>
    <w:p w14:paraId="1A050068" w14:textId="5AA7929B" w:rsidR="00617A0E" w:rsidRDefault="00617A0E">
      <w:pPr>
        <w:pStyle w:val="ListParagraph"/>
        <w:numPr>
          <w:ilvl w:val="1"/>
          <w:numId w:val="25"/>
        </w:numPr>
        <w:suppressAutoHyphens w:val="0"/>
        <w:spacing w:after="0" w:line="240" w:lineRule="auto"/>
        <w:textAlignment w:val="auto"/>
        <w:rPr>
          <w:rFonts w:ascii="Arial" w:hAnsi="Arial" w:cs="Arial"/>
          <w:b/>
          <w:bCs/>
        </w:rPr>
      </w:pPr>
      <w:r>
        <w:rPr>
          <w:rFonts w:ascii="Arial" w:hAnsi="Arial" w:cs="Arial"/>
        </w:rPr>
        <w:t>Si vous n</w:t>
      </w:r>
      <w:r w:rsidR="00081EBB">
        <w:rPr>
          <w:rFonts w:ascii="Arial" w:hAnsi="Arial" w:cs="Arial"/>
        </w:rPr>
        <w:t>’</w:t>
      </w:r>
      <w:r>
        <w:rPr>
          <w:rFonts w:ascii="Arial" w:hAnsi="Arial" w:cs="Arial"/>
        </w:rPr>
        <w:t>avez</w:t>
      </w:r>
      <w:r w:rsidR="00081EBB">
        <w:rPr>
          <w:rFonts w:ascii="Arial" w:hAnsi="Arial" w:cs="Arial"/>
        </w:rPr>
        <w:t xml:space="preserve"> pas de médecin de famille ou d’</w:t>
      </w:r>
      <w:r>
        <w:rPr>
          <w:rFonts w:ascii="Arial" w:hAnsi="Arial" w:cs="Arial"/>
        </w:rPr>
        <w:t>infirmi</w:t>
      </w:r>
      <w:r w:rsidR="00081EBB">
        <w:rPr>
          <w:rFonts w:ascii="Arial" w:hAnsi="Arial" w:cs="Arial"/>
        </w:rPr>
        <w:t xml:space="preserve">er </w:t>
      </w:r>
      <w:r>
        <w:rPr>
          <w:rFonts w:ascii="Arial" w:hAnsi="Arial" w:cs="Arial"/>
        </w:rPr>
        <w:t>praticien, vous pouvez appeler Télésanté Ontario au</w:t>
      </w:r>
      <w:r w:rsidR="00A11237">
        <w:rPr>
          <w:rFonts w:ascii="Arial" w:hAnsi="Arial" w:cs="Arial"/>
        </w:rPr>
        <w:t xml:space="preserve"> </w:t>
      </w:r>
      <w:r>
        <w:rPr>
          <w:rFonts w:ascii="Arial" w:hAnsi="Arial" w:cs="Arial"/>
        </w:rPr>
        <w:t>1-866-828-9213.</w:t>
      </w:r>
    </w:p>
    <w:p w14:paraId="4CED5279" w14:textId="4D57ACB4" w:rsidR="00617A0E" w:rsidRDefault="00617A0E">
      <w:pPr>
        <w:pStyle w:val="ListParagraph"/>
        <w:numPr>
          <w:ilvl w:val="1"/>
          <w:numId w:val="25"/>
        </w:numPr>
        <w:suppressAutoHyphens w:val="0"/>
        <w:spacing w:after="0" w:line="240" w:lineRule="auto"/>
        <w:textAlignment w:val="auto"/>
        <w:rPr>
          <w:rFonts w:ascii="Arial" w:hAnsi="Arial" w:cs="Arial"/>
          <w:b/>
          <w:bCs/>
        </w:rPr>
      </w:pPr>
      <w:r>
        <w:rPr>
          <w:rFonts w:ascii="Arial" w:hAnsi="Arial" w:cs="Arial"/>
        </w:rPr>
        <w:t>Si vous vivez dans une communauté des Premières nations</w:t>
      </w:r>
      <w:r w:rsidR="00A11237">
        <w:rPr>
          <w:rFonts w:ascii="Arial" w:hAnsi="Arial" w:cs="Arial"/>
        </w:rPr>
        <w:t>, vous pouvez vous</w:t>
      </w:r>
      <w:r>
        <w:rPr>
          <w:rFonts w:ascii="Arial" w:hAnsi="Arial" w:cs="Arial"/>
        </w:rPr>
        <w:t xml:space="preserve"> rendre </w:t>
      </w:r>
      <w:r w:rsidR="001945F7">
        <w:rPr>
          <w:rFonts w:ascii="Arial" w:hAnsi="Arial" w:cs="Arial"/>
        </w:rPr>
        <w:t xml:space="preserve">à votre </w:t>
      </w:r>
      <w:r>
        <w:rPr>
          <w:rFonts w:ascii="Arial" w:hAnsi="Arial" w:cs="Arial"/>
        </w:rPr>
        <w:t xml:space="preserve">centre de santé ou </w:t>
      </w:r>
      <w:r w:rsidR="003831BB">
        <w:rPr>
          <w:rFonts w:ascii="Arial" w:hAnsi="Arial" w:cs="Arial"/>
        </w:rPr>
        <w:t xml:space="preserve">à </w:t>
      </w:r>
      <w:r>
        <w:rPr>
          <w:rFonts w:ascii="Arial" w:hAnsi="Arial" w:cs="Arial"/>
        </w:rPr>
        <w:t xml:space="preserve">un poste de soins </w:t>
      </w:r>
      <w:r w:rsidR="00A11237">
        <w:rPr>
          <w:rFonts w:ascii="Arial" w:hAnsi="Arial" w:cs="Arial"/>
        </w:rPr>
        <w:t>infirmiers.</w:t>
      </w:r>
    </w:p>
    <w:p w14:paraId="4781CABE" w14:textId="77777777" w:rsidR="00617A0E" w:rsidRPr="00A11237" w:rsidRDefault="00617A0E" w:rsidP="00A11237">
      <w:pPr>
        <w:pStyle w:val="ListParagraph"/>
        <w:numPr>
          <w:ilvl w:val="1"/>
          <w:numId w:val="25"/>
        </w:numPr>
        <w:suppressAutoHyphens w:val="0"/>
        <w:spacing w:after="0" w:line="240" w:lineRule="auto"/>
        <w:textAlignment w:val="auto"/>
        <w:rPr>
          <w:rFonts w:ascii="Arial" w:hAnsi="Arial" w:cs="Arial"/>
          <w:b/>
          <w:bCs/>
        </w:rPr>
      </w:pPr>
      <w:r>
        <w:rPr>
          <w:rFonts w:ascii="Arial" w:hAnsi="Arial" w:cs="Arial"/>
        </w:rPr>
        <w:t xml:space="preserve">Vous pouvez également </w:t>
      </w:r>
      <w:r w:rsidR="00A11237">
        <w:rPr>
          <w:rFonts w:ascii="Arial" w:hAnsi="Arial" w:cs="Arial"/>
        </w:rPr>
        <w:t>vous renseigner sur le</w:t>
      </w:r>
      <w:r>
        <w:rPr>
          <w:rFonts w:ascii="Arial" w:hAnsi="Arial" w:cs="Arial"/>
        </w:rPr>
        <w:t xml:space="preserve"> dépistage </w:t>
      </w:r>
      <w:r w:rsidR="00A11237">
        <w:rPr>
          <w:rFonts w:ascii="Arial" w:hAnsi="Arial" w:cs="Arial"/>
        </w:rPr>
        <w:t>par</w:t>
      </w:r>
      <w:r>
        <w:rPr>
          <w:rFonts w:ascii="Arial" w:hAnsi="Arial" w:cs="Arial"/>
        </w:rPr>
        <w:t xml:space="preserve"> le </w:t>
      </w:r>
      <w:r w:rsidR="009C5165">
        <w:rPr>
          <w:rFonts w:ascii="Arial" w:hAnsi="Arial" w:cs="Arial"/>
        </w:rPr>
        <w:t>TIF</w:t>
      </w:r>
      <w:r>
        <w:rPr>
          <w:rFonts w:ascii="Arial" w:hAnsi="Arial" w:cs="Arial"/>
        </w:rPr>
        <w:t xml:space="preserve"> </w:t>
      </w:r>
      <w:r w:rsidR="00A11237">
        <w:rPr>
          <w:rFonts w:ascii="Arial" w:hAnsi="Arial" w:cs="Arial"/>
        </w:rPr>
        <w:t>auprès d’un membre d</w:t>
      </w:r>
      <w:r w:rsidR="00A11237">
        <w:rPr>
          <w:rFonts w:ascii="Arial" w:hAnsi="Arial" w:cs="Arial"/>
          <w:b/>
          <w:bCs/>
        </w:rPr>
        <w:t>’</w:t>
      </w:r>
      <w:r w:rsidRPr="00A11237">
        <w:rPr>
          <w:rFonts w:ascii="Arial" w:hAnsi="Arial" w:cs="Arial"/>
        </w:rPr>
        <w:t xml:space="preserve">une </w:t>
      </w:r>
      <w:r w:rsidR="00A11237" w:rsidRPr="00A11237">
        <w:rPr>
          <w:rFonts w:ascii="Arial" w:hAnsi="Arial" w:cs="Arial"/>
        </w:rPr>
        <w:t>caravane</w:t>
      </w:r>
      <w:r w:rsidRPr="00A11237">
        <w:rPr>
          <w:rFonts w:ascii="Arial" w:hAnsi="Arial" w:cs="Arial"/>
        </w:rPr>
        <w:t xml:space="preserve"> de dépistage mobile si un</w:t>
      </w:r>
      <w:r w:rsidR="00A11237" w:rsidRPr="00A11237">
        <w:rPr>
          <w:rFonts w:ascii="Arial" w:hAnsi="Arial" w:cs="Arial"/>
        </w:rPr>
        <w:t>e</w:t>
      </w:r>
      <w:r w:rsidRPr="00A11237">
        <w:rPr>
          <w:rFonts w:ascii="Arial" w:hAnsi="Arial" w:cs="Arial"/>
        </w:rPr>
        <w:t xml:space="preserve"> </w:t>
      </w:r>
      <w:r w:rsidR="00A11237" w:rsidRPr="00A11237">
        <w:rPr>
          <w:rFonts w:ascii="Arial" w:hAnsi="Arial" w:cs="Arial"/>
        </w:rPr>
        <w:t>caravane</w:t>
      </w:r>
      <w:r w:rsidRPr="00A11237">
        <w:rPr>
          <w:rFonts w:ascii="Arial" w:hAnsi="Arial" w:cs="Arial"/>
        </w:rPr>
        <w:t xml:space="preserve"> vient</w:t>
      </w:r>
      <w:r w:rsidR="00A11237">
        <w:rPr>
          <w:rFonts w:ascii="Arial" w:hAnsi="Arial" w:cs="Arial"/>
        </w:rPr>
        <w:t xml:space="preserve"> </w:t>
      </w:r>
      <w:r w:rsidR="00081EBB">
        <w:rPr>
          <w:rFonts w:ascii="Arial" w:hAnsi="Arial" w:cs="Arial"/>
        </w:rPr>
        <w:t xml:space="preserve">près de chez vous </w:t>
      </w:r>
      <w:r w:rsidRPr="00A11237">
        <w:rPr>
          <w:rFonts w:ascii="Arial" w:hAnsi="Arial" w:cs="Arial"/>
        </w:rPr>
        <w:t>(</w:t>
      </w:r>
      <w:hyperlink r:id="rId12" w:history="1">
        <w:r w:rsidR="00A11237" w:rsidRPr="00A11237">
          <w:rPr>
            <w:rStyle w:val="Hyperlink"/>
            <w:rFonts w:ascii="Arial" w:eastAsia="DengXian Light" w:hAnsi="Arial" w:cs="Arial"/>
          </w:rPr>
          <w:t>https://www.cancercareontario.ca/fr/trouver-services-cancerologie/depistage-mobile</w:t>
        </w:r>
      </w:hyperlink>
      <w:r w:rsidRPr="00A11237">
        <w:rPr>
          <w:rFonts w:ascii="Arial" w:hAnsi="Arial" w:cs="Arial"/>
        </w:rPr>
        <w:t xml:space="preserve">). </w:t>
      </w:r>
      <w:r w:rsidR="00A11237">
        <w:rPr>
          <w:rFonts w:ascii="Arial" w:hAnsi="Arial" w:cs="Arial"/>
          <w:i/>
          <w:iCs/>
          <w:highlight w:val="yellow"/>
        </w:rPr>
        <w:t>REMARQUE –</w:t>
      </w:r>
      <w:r w:rsidR="00081EBB">
        <w:rPr>
          <w:rFonts w:ascii="Arial" w:hAnsi="Arial" w:cs="Arial"/>
          <w:i/>
          <w:iCs/>
          <w:highlight w:val="yellow"/>
        </w:rPr>
        <w:t xml:space="preserve"> </w:t>
      </w:r>
      <w:r w:rsidR="00A11237">
        <w:rPr>
          <w:rFonts w:ascii="Arial" w:hAnsi="Arial" w:cs="Arial"/>
          <w:i/>
          <w:iCs/>
          <w:highlight w:val="yellow"/>
        </w:rPr>
        <w:t>Ce message n’es</w:t>
      </w:r>
      <w:r w:rsidRPr="00A11237">
        <w:rPr>
          <w:rFonts w:ascii="Arial" w:hAnsi="Arial" w:cs="Arial"/>
          <w:i/>
          <w:iCs/>
          <w:highlight w:val="yellow"/>
        </w:rPr>
        <w:t xml:space="preserve">t </w:t>
      </w:r>
      <w:r w:rsidR="00A11237" w:rsidRPr="00A11237">
        <w:rPr>
          <w:rFonts w:ascii="Arial" w:hAnsi="Arial" w:cs="Arial"/>
          <w:i/>
          <w:iCs/>
          <w:highlight w:val="yellow"/>
        </w:rPr>
        <w:t>destiné</w:t>
      </w:r>
      <w:r w:rsidRPr="00A11237">
        <w:rPr>
          <w:rFonts w:ascii="Arial" w:hAnsi="Arial" w:cs="Arial"/>
          <w:i/>
          <w:iCs/>
          <w:highlight w:val="yellow"/>
        </w:rPr>
        <w:t xml:space="preserve"> qu</w:t>
      </w:r>
      <w:r w:rsidR="00A11237">
        <w:rPr>
          <w:rFonts w:ascii="Arial" w:hAnsi="Arial" w:cs="Arial"/>
          <w:i/>
          <w:iCs/>
          <w:highlight w:val="yellow"/>
        </w:rPr>
        <w:t>’</w:t>
      </w:r>
      <w:r w:rsidRPr="00A11237">
        <w:rPr>
          <w:rFonts w:ascii="Arial" w:hAnsi="Arial" w:cs="Arial"/>
          <w:i/>
          <w:iCs/>
          <w:highlight w:val="yellow"/>
        </w:rPr>
        <w:t xml:space="preserve">aux régions qui </w:t>
      </w:r>
      <w:r w:rsidR="00A11237">
        <w:rPr>
          <w:rFonts w:ascii="Arial" w:hAnsi="Arial" w:cs="Arial"/>
          <w:i/>
          <w:iCs/>
          <w:highlight w:val="yellow"/>
        </w:rPr>
        <w:t>disposent</w:t>
      </w:r>
      <w:r w:rsidRPr="00A11237">
        <w:rPr>
          <w:rFonts w:ascii="Arial" w:hAnsi="Arial" w:cs="Arial"/>
          <w:i/>
          <w:iCs/>
          <w:highlight w:val="yellow"/>
        </w:rPr>
        <w:t xml:space="preserve"> </w:t>
      </w:r>
      <w:r w:rsidR="00A11237">
        <w:rPr>
          <w:rFonts w:ascii="Arial" w:hAnsi="Arial" w:cs="Arial"/>
          <w:i/>
          <w:iCs/>
          <w:highlight w:val="yellow"/>
        </w:rPr>
        <w:t>de</w:t>
      </w:r>
      <w:r w:rsidRPr="00A11237">
        <w:rPr>
          <w:rFonts w:ascii="Arial" w:hAnsi="Arial" w:cs="Arial"/>
          <w:i/>
          <w:iCs/>
          <w:highlight w:val="yellow"/>
        </w:rPr>
        <w:t xml:space="preserve"> caravanes de dépistage mobile. </w:t>
      </w:r>
      <w:r w:rsidRPr="00A11237">
        <w:rPr>
          <w:rFonts w:ascii="Arial" w:hAnsi="Arial" w:cs="Arial"/>
        </w:rPr>
        <w:t xml:space="preserve"> </w:t>
      </w:r>
      <w:r w:rsidRPr="00A11237">
        <w:rPr>
          <w:rFonts w:ascii="Arial" w:hAnsi="Arial" w:cs="Arial"/>
        </w:rPr>
        <w:br/>
      </w:r>
    </w:p>
    <w:bookmarkEnd w:id="1"/>
    <w:p w14:paraId="594BAC3F" w14:textId="77777777" w:rsidR="00617A0E" w:rsidRDefault="00617A0E">
      <w:pPr>
        <w:pStyle w:val="ListParagraph"/>
        <w:numPr>
          <w:ilvl w:val="0"/>
          <w:numId w:val="27"/>
        </w:numPr>
        <w:suppressAutoHyphens w:val="0"/>
        <w:spacing w:after="0" w:line="240" w:lineRule="auto"/>
        <w:textAlignment w:val="auto"/>
        <w:rPr>
          <w:rFonts w:ascii="Arial" w:hAnsi="Arial" w:cs="Arial"/>
        </w:rPr>
      </w:pPr>
      <w:r>
        <w:rPr>
          <w:rFonts w:ascii="Arial" w:hAnsi="Arial" w:cs="Arial"/>
        </w:rPr>
        <w:t xml:space="preserve">Dès </w:t>
      </w:r>
      <w:r w:rsidR="005266BA">
        <w:rPr>
          <w:rFonts w:ascii="Arial" w:hAnsi="Arial" w:cs="Arial"/>
        </w:rPr>
        <w:t>qu’un</w:t>
      </w:r>
      <w:r>
        <w:rPr>
          <w:rFonts w:ascii="Arial" w:hAnsi="Arial" w:cs="Arial"/>
        </w:rPr>
        <w:t xml:space="preserve"> </w:t>
      </w:r>
      <w:r w:rsidR="000A1CB5">
        <w:rPr>
          <w:rFonts w:ascii="Arial" w:hAnsi="Arial" w:cs="Arial"/>
        </w:rPr>
        <w:t>TIF</w:t>
      </w:r>
      <w:r w:rsidR="00081EBB">
        <w:rPr>
          <w:rFonts w:ascii="Arial" w:hAnsi="Arial" w:cs="Arial"/>
        </w:rPr>
        <w:t xml:space="preserve"> vous</w:t>
      </w:r>
      <w:r>
        <w:rPr>
          <w:rFonts w:ascii="Arial" w:hAnsi="Arial" w:cs="Arial"/>
        </w:rPr>
        <w:t xml:space="preserve"> a été commandé par votre médecin de famille ou infirmi</w:t>
      </w:r>
      <w:r w:rsidR="00081EBB">
        <w:rPr>
          <w:rFonts w:ascii="Arial" w:hAnsi="Arial" w:cs="Arial"/>
        </w:rPr>
        <w:t>er</w:t>
      </w:r>
      <w:r>
        <w:rPr>
          <w:rFonts w:ascii="Arial" w:hAnsi="Arial" w:cs="Arial"/>
        </w:rPr>
        <w:t xml:space="preserve"> </w:t>
      </w:r>
      <w:r w:rsidR="00081EBB">
        <w:rPr>
          <w:rFonts w:ascii="Arial" w:hAnsi="Arial" w:cs="Arial"/>
        </w:rPr>
        <w:t>praticien</w:t>
      </w:r>
      <w:r>
        <w:rPr>
          <w:rFonts w:ascii="Arial" w:hAnsi="Arial" w:cs="Arial"/>
        </w:rPr>
        <w:t xml:space="preserve"> (ou par l</w:t>
      </w:r>
      <w:r w:rsidR="00A11237">
        <w:rPr>
          <w:rFonts w:ascii="Arial" w:hAnsi="Arial" w:cs="Arial"/>
        </w:rPr>
        <w:t>’intermédiaire</w:t>
      </w:r>
      <w:r>
        <w:rPr>
          <w:rFonts w:ascii="Arial" w:hAnsi="Arial" w:cs="Arial"/>
        </w:rPr>
        <w:t xml:space="preserve"> de </w:t>
      </w:r>
      <w:proofErr w:type="spellStart"/>
      <w:r>
        <w:rPr>
          <w:rFonts w:ascii="Arial" w:hAnsi="Arial" w:cs="Arial"/>
        </w:rPr>
        <w:t>TéléSanté</w:t>
      </w:r>
      <w:proofErr w:type="spellEnd"/>
      <w:r>
        <w:rPr>
          <w:rFonts w:ascii="Arial" w:hAnsi="Arial" w:cs="Arial"/>
        </w:rPr>
        <w:t xml:space="preserve"> </w:t>
      </w:r>
      <w:r w:rsidR="00A11237">
        <w:rPr>
          <w:rFonts w:ascii="Arial" w:hAnsi="Arial" w:cs="Arial"/>
        </w:rPr>
        <w:t>Ontario</w:t>
      </w:r>
      <w:r>
        <w:rPr>
          <w:rFonts w:ascii="Arial" w:hAnsi="Arial" w:cs="Arial"/>
        </w:rPr>
        <w:t xml:space="preserve">), </w:t>
      </w:r>
      <w:proofErr w:type="spellStart"/>
      <w:r>
        <w:rPr>
          <w:rFonts w:ascii="Arial" w:hAnsi="Arial" w:cs="Arial"/>
        </w:rPr>
        <w:t>LifeLabs</w:t>
      </w:r>
      <w:proofErr w:type="spellEnd"/>
      <w:r>
        <w:rPr>
          <w:rFonts w:ascii="Arial" w:hAnsi="Arial" w:cs="Arial"/>
        </w:rPr>
        <w:t xml:space="preserve"> </w:t>
      </w:r>
      <w:r w:rsidR="00081EBB">
        <w:rPr>
          <w:rFonts w:ascii="Arial" w:hAnsi="Arial" w:cs="Arial"/>
        </w:rPr>
        <w:t xml:space="preserve">vous </w:t>
      </w:r>
      <w:r>
        <w:rPr>
          <w:rFonts w:ascii="Arial" w:hAnsi="Arial" w:cs="Arial"/>
        </w:rPr>
        <w:t>enverra par courrier une trousse de TIF</w:t>
      </w:r>
      <w:r w:rsidR="005266BA">
        <w:rPr>
          <w:rFonts w:ascii="Arial" w:hAnsi="Arial" w:cs="Arial"/>
        </w:rPr>
        <w:t xml:space="preserve"> </w:t>
      </w:r>
      <w:r>
        <w:rPr>
          <w:rFonts w:ascii="Arial" w:hAnsi="Arial" w:cs="Arial"/>
        </w:rPr>
        <w:t>à l</w:t>
      </w:r>
      <w:r w:rsidR="005266BA">
        <w:rPr>
          <w:rFonts w:ascii="Arial" w:hAnsi="Arial" w:cs="Arial"/>
        </w:rPr>
        <w:t>’</w:t>
      </w:r>
      <w:r>
        <w:rPr>
          <w:rFonts w:ascii="Arial" w:hAnsi="Arial" w:cs="Arial"/>
        </w:rPr>
        <w:t xml:space="preserve">adresse de </w:t>
      </w:r>
      <w:r w:rsidR="005266BA">
        <w:rPr>
          <w:rFonts w:ascii="Arial" w:hAnsi="Arial" w:cs="Arial"/>
        </w:rPr>
        <w:t xml:space="preserve">votre </w:t>
      </w:r>
      <w:r>
        <w:rPr>
          <w:rFonts w:ascii="Arial" w:hAnsi="Arial" w:cs="Arial"/>
        </w:rPr>
        <w:t xml:space="preserve">choix en Ontario. Vous devez </w:t>
      </w:r>
      <w:r w:rsidR="005266BA">
        <w:rPr>
          <w:rFonts w:ascii="Arial" w:hAnsi="Arial" w:cs="Arial"/>
        </w:rPr>
        <w:t>retourner</w:t>
      </w:r>
      <w:r w:rsidR="001945F7">
        <w:rPr>
          <w:rFonts w:ascii="Arial" w:hAnsi="Arial" w:cs="Arial"/>
        </w:rPr>
        <w:t xml:space="preserve"> par courrier</w:t>
      </w:r>
      <w:r>
        <w:rPr>
          <w:rFonts w:ascii="Arial" w:hAnsi="Arial" w:cs="Arial"/>
        </w:rPr>
        <w:t xml:space="preserve"> votre </w:t>
      </w:r>
      <w:r w:rsidR="009C5165">
        <w:rPr>
          <w:rFonts w:ascii="Arial" w:hAnsi="Arial" w:cs="Arial"/>
        </w:rPr>
        <w:t>TIF</w:t>
      </w:r>
      <w:r>
        <w:rPr>
          <w:rFonts w:ascii="Arial" w:hAnsi="Arial" w:cs="Arial"/>
        </w:rPr>
        <w:t xml:space="preserve"> </w:t>
      </w:r>
      <w:r w:rsidR="005266BA">
        <w:rPr>
          <w:rFonts w:ascii="Arial" w:hAnsi="Arial" w:cs="Arial"/>
        </w:rPr>
        <w:t>réalisé</w:t>
      </w:r>
      <w:r>
        <w:rPr>
          <w:rFonts w:ascii="Arial" w:hAnsi="Arial" w:cs="Arial"/>
        </w:rPr>
        <w:t xml:space="preserve"> à </w:t>
      </w:r>
      <w:proofErr w:type="spellStart"/>
      <w:r>
        <w:rPr>
          <w:rFonts w:ascii="Arial" w:hAnsi="Arial" w:cs="Arial"/>
        </w:rPr>
        <w:t>LifeLabs</w:t>
      </w:r>
      <w:proofErr w:type="spellEnd"/>
      <w:r>
        <w:rPr>
          <w:rFonts w:ascii="Arial" w:hAnsi="Arial" w:cs="Arial"/>
        </w:rPr>
        <w:t xml:space="preserve"> ou </w:t>
      </w:r>
      <w:r w:rsidR="005266BA">
        <w:rPr>
          <w:rFonts w:ascii="Arial" w:hAnsi="Arial" w:cs="Arial"/>
        </w:rPr>
        <w:t xml:space="preserve">le </w:t>
      </w:r>
      <w:r>
        <w:rPr>
          <w:rFonts w:ascii="Arial" w:hAnsi="Arial" w:cs="Arial"/>
        </w:rPr>
        <w:t>dépos</w:t>
      </w:r>
      <w:r w:rsidR="005266BA">
        <w:rPr>
          <w:rFonts w:ascii="Arial" w:hAnsi="Arial" w:cs="Arial"/>
        </w:rPr>
        <w:t>er</w:t>
      </w:r>
      <w:r>
        <w:rPr>
          <w:rFonts w:ascii="Arial" w:hAnsi="Arial" w:cs="Arial"/>
        </w:rPr>
        <w:t xml:space="preserve"> dans un centre de service aux patients </w:t>
      </w:r>
      <w:proofErr w:type="spellStart"/>
      <w:r>
        <w:rPr>
          <w:rFonts w:ascii="Arial" w:hAnsi="Arial" w:cs="Arial"/>
        </w:rPr>
        <w:t>LifeLabs</w:t>
      </w:r>
      <w:proofErr w:type="spellEnd"/>
      <w:r>
        <w:rPr>
          <w:rFonts w:ascii="Arial" w:hAnsi="Arial" w:cs="Arial"/>
        </w:rPr>
        <w:t xml:space="preserve"> le plus tôt possible</w:t>
      </w:r>
      <w:r w:rsidR="005266BA">
        <w:rPr>
          <w:rFonts w:ascii="Arial" w:hAnsi="Arial" w:cs="Arial"/>
        </w:rPr>
        <w:t>.</w:t>
      </w:r>
      <w:r>
        <w:rPr>
          <w:rFonts w:ascii="Arial" w:hAnsi="Arial" w:cs="Arial"/>
        </w:rPr>
        <w:t xml:space="preserve"> </w:t>
      </w:r>
    </w:p>
    <w:p w14:paraId="471BC2D4" w14:textId="77777777" w:rsidR="00617A0E" w:rsidRDefault="00617A0E">
      <w:pPr>
        <w:spacing w:after="0"/>
        <w:rPr>
          <w:rFonts w:ascii="Arial" w:hAnsi="Arial" w:cs="Arial"/>
        </w:rPr>
      </w:pPr>
    </w:p>
    <w:p w14:paraId="0F0E25F8" w14:textId="05F91C12" w:rsidR="00617A0E" w:rsidRDefault="00617A0E">
      <w:pPr>
        <w:pStyle w:val="ListParagraph"/>
        <w:numPr>
          <w:ilvl w:val="0"/>
          <w:numId w:val="27"/>
        </w:numPr>
        <w:suppressAutoHyphens w:val="0"/>
        <w:spacing w:after="0" w:line="240" w:lineRule="auto"/>
        <w:textAlignment w:val="auto"/>
        <w:rPr>
          <w:rFonts w:ascii="Arial" w:hAnsi="Arial" w:cs="Arial"/>
          <w:b/>
          <w:bCs/>
          <w:u w:val="single"/>
        </w:rPr>
      </w:pPr>
      <w:r>
        <w:rPr>
          <w:rFonts w:ascii="Arial" w:hAnsi="Arial" w:cs="Arial"/>
        </w:rPr>
        <w:t>Action Cancer O</w:t>
      </w:r>
      <w:r w:rsidR="005266BA">
        <w:rPr>
          <w:rFonts w:ascii="Arial" w:hAnsi="Arial" w:cs="Arial"/>
        </w:rPr>
        <w:t>ntario enverra aux participants</w:t>
      </w:r>
      <w:r>
        <w:rPr>
          <w:rFonts w:ascii="Arial" w:hAnsi="Arial" w:cs="Arial"/>
        </w:rPr>
        <w:t xml:space="preserve"> </w:t>
      </w:r>
      <w:r w:rsidR="005266BA">
        <w:rPr>
          <w:rFonts w:ascii="Arial" w:hAnsi="Arial" w:cs="Arial"/>
        </w:rPr>
        <w:t xml:space="preserve">leurs résultats </w:t>
      </w:r>
      <w:r w:rsidR="00081EBB">
        <w:rPr>
          <w:rFonts w:ascii="Arial" w:hAnsi="Arial" w:cs="Arial"/>
        </w:rPr>
        <w:t>a</w:t>
      </w:r>
      <w:r w:rsidR="005266BA">
        <w:rPr>
          <w:rFonts w:ascii="Arial" w:hAnsi="Arial" w:cs="Arial"/>
        </w:rPr>
        <w:t>u</w:t>
      </w:r>
      <w:r>
        <w:rPr>
          <w:rFonts w:ascii="Arial" w:hAnsi="Arial" w:cs="Arial"/>
        </w:rPr>
        <w:t xml:space="preserve"> </w:t>
      </w:r>
      <w:r w:rsidR="009C5165">
        <w:rPr>
          <w:rFonts w:ascii="Arial" w:hAnsi="Arial" w:cs="Arial"/>
        </w:rPr>
        <w:t>TIF</w:t>
      </w:r>
      <w:r>
        <w:rPr>
          <w:rFonts w:ascii="Arial" w:hAnsi="Arial" w:cs="Arial"/>
        </w:rPr>
        <w:t xml:space="preserve"> et </w:t>
      </w:r>
      <w:r w:rsidR="005266BA">
        <w:rPr>
          <w:rFonts w:ascii="Arial" w:hAnsi="Arial" w:cs="Arial"/>
        </w:rPr>
        <w:t>leur</w:t>
      </w:r>
      <w:r>
        <w:rPr>
          <w:rFonts w:ascii="Arial" w:hAnsi="Arial" w:cs="Arial"/>
        </w:rPr>
        <w:t xml:space="preserve"> </w:t>
      </w:r>
      <w:r w:rsidR="005266BA">
        <w:rPr>
          <w:rFonts w:ascii="Arial" w:hAnsi="Arial" w:cs="Arial"/>
        </w:rPr>
        <w:t>rappellera</w:t>
      </w:r>
      <w:r>
        <w:rPr>
          <w:rFonts w:ascii="Arial" w:hAnsi="Arial" w:cs="Arial"/>
        </w:rPr>
        <w:t xml:space="preserve"> la </w:t>
      </w:r>
      <w:r w:rsidR="005266BA">
        <w:rPr>
          <w:rFonts w:ascii="Arial" w:hAnsi="Arial" w:cs="Arial"/>
        </w:rPr>
        <w:t>date</w:t>
      </w:r>
      <w:r>
        <w:rPr>
          <w:rFonts w:ascii="Arial" w:hAnsi="Arial" w:cs="Arial"/>
        </w:rPr>
        <w:t xml:space="preserve"> de leur prochain dépistage. </w:t>
      </w:r>
    </w:p>
    <w:p w14:paraId="2CD3649A" w14:textId="77777777" w:rsidR="00617A0E" w:rsidRDefault="00617A0E">
      <w:pPr>
        <w:spacing w:after="0"/>
        <w:rPr>
          <w:rFonts w:ascii="Arial" w:hAnsi="Arial" w:cs="Arial"/>
          <w:b/>
          <w:bCs/>
          <w:u w:val="single"/>
        </w:rPr>
      </w:pPr>
    </w:p>
    <w:p w14:paraId="44C722B0" w14:textId="77777777" w:rsidR="00617A0E" w:rsidRDefault="00617A0E">
      <w:pPr>
        <w:spacing w:after="0"/>
        <w:rPr>
          <w:rFonts w:ascii="Arial" w:hAnsi="Arial" w:cs="Arial"/>
          <w:b/>
          <w:bCs/>
          <w:u w:val="single"/>
        </w:rPr>
      </w:pPr>
      <w:r>
        <w:rPr>
          <w:rFonts w:ascii="Arial" w:hAnsi="Arial" w:cs="Arial"/>
          <w:b/>
          <w:bCs/>
          <w:u w:val="single"/>
        </w:rPr>
        <w:t xml:space="preserve">Causes du cancer du </w:t>
      </w:r>
      <w:r w:rsidR="00A11237">
        <w:rPr>
          <w:rFonts w:ascii="Arial" w:hAnsi="Arial" w:cs="Arial"/>
          <w:b/>
          <w:bCs/>
          <w:u w:val="single"/>
        </w:rPr>
        <w:t>côlon</w:t>
      </w:r>
      <w:r>
        <w:rPr>
          <w:rFonts w:ascii="Arial" w:hAnsi="Arial" w:cs="Arial"/>
          <w:b/>
          <w:bCs/>
          <w:u w:val="single"/>
        </w:rPr>
        <w:br/>
      </w:r>
    </w:p>
    <w:p w14:paraId="268AA35D" w14:textId="77777777" w:rsidR="00617A0E" w:rsidRDefault="005266BA">
      <w:pPr>
        <w:pStyle w:val="ListParagraph"/>
        <w:numPr>
          <w:ilvl w:val="0"/>
          <w:numId w:val="21"/>
        </w:numPr>
        <w:suppressAutoHyphens w:val="0"/>
        <w:spacing w:after="0" w:line="240" w:lineRule="auto"/>
        <w:textAlignment w:val="auto"/>
        <w:rPr>
          <w:rFonts w:ascii="Arial" w:hAnsi="Arial" w:cs="Arial"/>
        </w:rPr>
      </w:pPr>
      <w:r>
        <w:rPr>
          <w:rFonts w:ascii="Arial" w:hAnsi="Arial" w:cs="Arial"/>
        </w:rPr>
        <w:t>Une</w:t>
      </w:r>
      <w:r w:rsidR="00617A0E">
        <w:rPr>
          <w:rFonts w:ascii="Arial" w:hAnsi="Arial" w:cs="Arial"/>
        </w:rPr>
        <w:t xml:space="preserve"> personne peut développer un cancer du côlon </w:t>
      </w:r>
      <w:r>
        <w:rPr>
          <w:rFonts w:ascii="Arial" w:hAnsi="Arial" w:cs="Arial"/>
        </w:rPr>
        <w:t>pour de nombreuses raisons,</w:t>
      </w:r>
      <w:r w:rsidR="00617A0E">
        <w:rPr>
          <w:rFonts w:ascii="Arial" w:hAnsi="Arial" w:cs="Arial"/>
        </w:rPr>
        <w:t xml:space="preserve"> certaines raisons </w:t>
      </w:r>
      <w:r>
        <w:rPr>
          <w:rFonts w:ascii="Arial" w:hAnsi="Arial" w:cs="Arial"/>
        </w:rPr>
        <w:t>étant</w:t>
      </w:r>
      <w:r w:rsidR="00617A0E">
        <w:rPr>
          <w:rFonts w:ascii="Arial" w:hAnsi="Arial" w:cs="Arial"/>
        </w:rPr>
        <w:t xml:space="preserve"> mieux comprises que d</w:t>
      </w:r>
      <w:r>
        <w:rPr>
          <w:rFonts w:ascii="Arial" w:hAnsi="Arial" w:cs="Arial"/>
        </w:rPr>
        <w:t>’</w:t>
      </w:r>
      <w:r w:rsidR="00617A0E">
        <w:rPr>
          <w:rFonts w:ascii="Arial" w:hAnsi="Arial" w:cs="Arial"/>
        </w:rPr>
        <w:t>autres. Cependant, nous savons que les polypes précancéreux</w:t>
      </w:r>
      <w:r>
        <w:rPr>
          <w:rFonts w:ascii="Arial" w:hAnsi="Arial" w:cs="Arial"/>
        </w:rPr>
        <w:t xml:space="preserve"> (</w:t>
      </w:r>
      <w:r w:rsidR="00617A0E">
        <w:rPr>
          <w:rFonts w:ascii="Arial" w:hAnsi="Arial" w:cs="Arial"/>
        </w:rPr>
        <w:t>excroissances anormales apparaissant sur la muqueuse du côlon ou du rectum</w:t>
      </w:r>
      <w:r>
        <w:rPr>
          <w:rFonts w:ascii="Arial" w:hAnsi="Arial" w:cs="Arial"/>
        </w:rPr>
        <w:t xml:space="preserve">) </w:t>
      </w:r>
      <w:r w:rsidR="00617A0E">
        <w:rPr>
          <w:rFonts w:ascii="Arial" w:hAnsi="Arial" w:cs="Arial"/>
        </w:rPr>
        <w:t xml:space="preserve">peuvent devenir </w:t>
      </w:r>
      <w:r w:rsidR="00081EBB">
        <w:rPr>
          <w:rFonts w:ascii="Arial" w:hAnsi="Arial" w:cs="Arial"/>
        </w:rPr>
        <w:t>cancéreux</w:t>
      </w:r>
      <w:r w:rsidR="00617A0E">
        <w:rPr>
          <w:rFonts w:ascii="Arial" w:hAnsi="Arial" w:cs="Arial"/>
        </w:rPr>
        <w:t xml:space="preserve"> avec le temps. </w:t>
      </w:r>
    </w:p>
    <w:p w14:paraId="2FA9F011" w14:textId="77777777" w:rsidR="00617A0E" w:rsidRDefault="00617A0E">
      <w:pPr>
        <w:pStyle w:val="ListParagraph"/>
        <w:spacing w:after="0"/>
        <w:rPr>
          <w:rFonts w:ascii="Arial" w:hAnsi="Arial" w:cs="Arial"/>
        </w:rPr>
      </w:pPr>
    </w:p>
    <w:p w14:paraId="256B8861" w14:textId="77777777" w:rsidR="00617A0E" w:rsidRDefault="005266BA">
      <w:pPr>
        <w:pStyle w:val="ListParagraph"/>
        <w:numPr>
          <w:ilvl w:val="0"/>
          <w:numId w:val="21"/>
        </w:numPr>
        <w:suppressAutoHyphens w:val="0"/>
        <w:spacing w:after="0" w:line="240" w:lineRule="auto"/>
        <w:textAlignment w:val="auto"/>
        <w:rPr>
          <w:rFonts w:ascii="Arial" w:hAnsi="Arial" w:cs="Arial"/>
        </w:rPr>
      </w:pPr>
      <w:r>
        <w:rPr>
          <w:rFonts w:ascii="Arial" w:hAnsi="Arial" w:cs="Arial"/>
        </w:rPr>
        <w:t xml:space="preserve">Au début de la maladie, les problèmes ou les symptômes physiques ressentis sont souvent inexistants. </w:t>
      </w:r>
      <w:r w:rsidRPr="00081EBB">
        <w:rPr>
          <w:rFonts w:ascii="Arial" w:hAnsi="Arial" w:cs="Arial"/>
        </w:rPr>
        <w:t>À</w:t>
      </w:r>
      <w:r>
        <w:rPr>
          <w:rFonts w:ascii="Arial" w:hAnsi="Arial" w:cs="Arial"/>
        </w:rPr>
        <w:t xml:space="preserve"> mesure que le cancer du côlon se </w:t>
      </w:r>
      <w:r w:rsidR="00081EBB">
        <w:rPr>
          <w:rFonts w:ascii="Arial" w:hAnsi="Arial" w:cs="Arial"/>
        </w:rPr>
        <w:t>propage</w:t>
      </w:r>
      <w:r>
        <w:rPr>
          <w:rFonts w:ascii="Arial" w:hAnsi="Arial" w:cs="Arial"/>
        </w:rPr>
        <w:t xml:space="preserve"> au fil du temps, une personne peut éprouver les problèmes et symptômes suivants </w:t>
      </w:r>
      <w:r w:rsidR="00617A0E">
        <w:rPr>
          <w:rFonts w:ascii="Arial" w:hAnsi="Arial" w:cs="Arial"/>
        </w:rPr>
        <w:t>:</w:t>
      </w:r>
    </w:p>
    <w:p w14:paraId="295BC0AA" w14:textId="098D0A27" w:rsidR="00617A0E" w:rsidRDefault="001C00E1">
      <w:pPr>
        <w:pStyle w:val="ListParagraph"/>
        <w:numPr>
          <w:ilvl w:val="1"/>
          <w:numId w:val="21"/>
        </w:numPr>
        <w:suppressAutoHyphens w:val="0"/>
        <w:spacing w:after="0" w:line="240" w:lineRule="auto"/>
        <w:textAlignment w:val="auto"/>
        <w:rPr>
          <w:rFonts w:ascii="Arial" w:hAnsi="Arial" w:cs="Arial"/>
        </w:rPr>
      </w:pPr>
      <w:r>
        <w:rPr>
          <w:rFonts w:ascii="Arial" w:hAnsi="Arial" w:cs="Arial"/>
        </w:rPr>
        <w:t>A</w:t>
      </w:r>
      <w:r w:rsidR="00617A0E">
        <w:rPr>
          <w:rFonts w:ascii="Arial" w:hAnsi="Arial" w:cs="Arial"/>
        </w:rPr>
        <w:t xml:space="preserve">némie inexpliquée (baisse importante du nombre de vos globules rouges) causée par une </w:t>
      </w:r>
      <w:r w:rsidR="001945F7">
        <w:rPr>
          <w:rFonts w:ascii="Arial" w:hAnsi="Arial" w:cs="Arial"/>
        </w:rPr>
        <w:t>carence</w:t>
      </w:r>
      <w:r w:rsidR="00617A0E">
        <w:rPr>
          <w:rFonts w:ascii="Arial" w:hAnsi="Arial" w:cs="Arial"/>
        </w:rPr>
        <w:t xml:space="preserve"> en fer</w:t>
      </w:r>
      <w:r>
        <w:rPr>
          <w:rFonts w:ascii="Arial" w:hAnsi="Arial" w:cs="Arial"/>
        </w:rPr>
        <w:t>;</w:t>
      </w:r>
    </w:p>
    <w:p w14:paraId="3FFB01EA" w14:textId="77777777" w:rsidR="00617A0E" w:rsidRDefault="00617A0E">
      <w:pPr>
        <w:pStyle w:val="ListParagraph"/>
        <w:numPr>
          <w:ilvl w:val="1"/>
          <w:numId w:val="21"/>
        </w:numPr>
        <w:suppressAutoHyphens w:val="0"/>
        <w:spacing w:after="0" w:line="240" w:lineRule="auto"/>
        <w:textAlignment w:val="auto"/>
        <w:rPr>
          <w:rFonts w:ascii="Arial" w:hAnsi="Arial" w:cs="Arial"/>
        </w:rPr>
      </w:pPr>
      <w:r>
        <w:rPr>
          <w:rFonts w:ascii="Arial" w:hAnsi="Arial" w:cs="Arial"/>
        </w:rPr>
        <w:t xml:space="preserve">Sang </w:t>
      </w:r>
      <w:r w:rsidR="001C00E1">
        <w:rPr>
          <w:rFonts w:ascii="Arial" w:hAnsi="Arial" w:cs="Arial"/>
        </w:rPr>
        <w:t>(r</w:t>
      </w:r>
      <w:r>
        <w:rPr>
          <w:rFonts w:ascii="Arial" w:hAnsi="Arial" w:cs="Arial"/>
        </w:rPr>
        <w:t xml:space="preserve">ouge vif ou très foncé) dans vos selles; </w:t>
      </w:r>
    </w:p>
    <w:p w14:paraId="1B8544C7" w14:textId="77777777" w:rsidR="00617A0E" w:rsidRDefault="00617A0E">
      <w:pPr>
        <w:pStyle w:val="ListParagraph"/>
        <w:numPr>
          <w:ilvl w:val="1"/>
          <w:numId w:val="21"/>
        </w:numPr>
        <w:suppressAutoHyphens w:val="0"/>
        <w:spacing w:after="0" w:line="240" w:lineRule="auto"/>
        <w:textAlignment w:val="auto"/>
        <w:rPr>
          <w:rFonts w:ascii="Arial" w:hAnsi="Arial" w:cs="Arial"/>
        </w:rPr>
      </w:pPr>
      <w:r>
        <w:rPr>
          <w:rFonts w:ascii="Arial" w:hAnsi="Arial" w:cs="Arial"/>
        </w:rPr>
        <w:t>Perte de poids inexpliqué</w:t>
      </w:r>
      <w:r w:rsidR="001945F7">
        <w:rPr>
          <w:rFonts w:ascii="Arial" w:hAnsi="Arial" w:cs="Arial"/>
        </w:rPr>
        <w:t>e</w:t>
      </w:r>
      <w:r>
        <w:rPr>
          <w:rFonts w:ascii="Arial" w:hAnsi="Arial" w:cs="Arial"/>
        </w:rPr>
        <w:t xml:space="preserve">; </w:t>
      </w:r>
    </w:p>
    <w:p w14:paraId="62AC46CE" w14:textId="77777777" w:rsidR="00617A0E" w:rsidRDefault="001C00E1">
      <w:pPr>
        <w:pStyle w:val="ListParagraph"/>
        <w:numPr>
          <w:ilvl w:val="1"/>
          <w:numId w:val="21"/>
        </w:numPr>
        <w:suppressAutoHyphens w:val="0"/>
        <w:spacing w:after="0" w:line="240" w:lineRule="auto"/>
        <w:textAlignment w:val="auto"/>
        <w:rPr>
          <w:rFonts w:ascii="Arial" w:hAnsi="Arial" w:cs="Arial"/>
        </w:rPr>
      </w:pPr>
      <w:r>
        <w:rPr>
          <w:rFonts w:ascii="Arial" w:hAnsi="Arial" w:cs="Arial"/>
        </w:rPr>
        <w:t>Diarrhée</w:t>
      </w:r>
      <w:r w:rsidR="00617A0E">
        <w:rPr>
          <w:rFonts w:ascii="Arial" w:hAnsi="Arial" w:cs="Arial"/>
        </w:rPr>
        <w:t xml:space="preserve"> </w:t>
      </w:r>
      <w:r>
        <w:rPr>
          <w:rFonts w:ascii="Arial" w:hAnsi="Arial" w:cs="Arial"/>
        </w:rPr>
        <w:t xml:space="preserve">nouvelle et </w:t>
      </w:r>
      <w:r w:rsidR="00617A0E">
        <w:rPr>
          <w:rFonts w:ascii="Arial" w:hAnsi="Arial" w:cs="Arial"/>
        </w:rPr>
        <w:t xml:space="preserve">persistante, </w:t>
      </w:r>
      <w:r>
        <w:rPr>
          <w:rFonts w:ascii="Arial" w:hAnsi="Arial" w:cs="Arial"/>
        </w:rPr>
        <w:t xml:space="preserve">constipation ou </w:t>
      </w:r>
      <w:r w:rsidR="00617A0E">
        <w:rPr>
          <w:rFonts w:ascii="Arial" w:hAnsi="Arial" w:cs="Arial"/>
        </w:rPr>
        <w:t xml:space="preserve">impression que </w:t>
      </w:r>
      <w:r>
        <w:rPr>
          <w:rFonts w:ascii="Arial" w:hAnsi="Arial" w:cs="Arial"/>
        </w:rPr>
        <w:t>l’</w:t>
      </w:r>
      <w:r w:rsidR="00617A0E">
        <w:rPr>
          <w:rFonts w:ascii="Arial" w:hAnsi="Arial" w:cs="Arial"/>
        </w:rPr>
        <w:t>intestin ne se vide pas complètement</w:t>
      </w:r>
      <w:r>
        <w:rPr>
          <w:rFonts w:ascii="Arial" w:hAnsi="Arial" w:cs="Arial"/>
        </w:rPr>
        <w:t>;</w:t>
      </w:r>
    </w:p>
    <w:p w14:paraId="062535BD" w14:textId="77777777" w:rsidR="00617A0E" w:rsidRDefault="001C00E1">
      <w:pPr>
        <w:pStyle w:val="ListParagraph"/>
        <w:numPr>
          <w:ilvl w:val="1"/>
          <w:numId w:val="21"/>
        </w:numPr>
        <w:suppressAutoHyphens w:val="0"/>
        <w:spacing w:after="0" w:line="240" w:lineRule="auto"/>
        <w:textAlignment w:val="auto"/>
        <w:rPr>
          <w:rFonts w:ascii="Arial" w:hAnsi="Arial" w:cs="Arial"/>
        </w:rPr>
      </w:pPr>
      <w:r>
        <w:rPr>
          <w:rFonts w:ascii="Arial" w:hAnsi="Arial" w:cs="Arial"/>
        </w:rPr>
        <w:t>D</w:t>
      </w:r>
      <w:r w:rsidR="00617A0E">
        <w:rPr>
          <w:rFonts w:ascii="Arial" w:hAnsi="Arial" w:cs="Arial"/>
        </w:rPr>
        <w:t>ouleurs abdominales nouvelles et persistantes;</w:t>
      </w:r>
    </w:p>
    <w:p w14:paraId="5C8B5286" w14:textId="77777777" w:rsidR="00617A0E" w:rsidRDefault="00617A0E">
      <w:pPr>
        <w:spacing w:after="0"/>
        <w:rPr>
          <w:rFonts w:ascii="Arial" w:hAnsi="Arial" w:cs="Arial"/>
        </w:rPr>
      </w:pPr>
    </w:p>
    <w:p w14:paraId="67E9C7BA" w14:textId="02CB209C" w:rsidR="00617A0E" w:rsidRDefault="00617A0E">
      <w:pPr>
        <w:pStyle w:val="ListParagraph"/>
        <w:numPr>
          <w:ilvl w:val="0"/>
          <w:numId w:val="23"/>
        </w:numPr>
        <w:suppressAutoHyphens w:val="0"/>
        <w:spacing w:after="0" w:line="240" w:lineRule="auto"/>
        <w:textAlignment w:val="auto"/>
        <w:rPr>
          <w:rFonts w:ascii="Arial" w:hAnsi="Arial" w:cs="Arial"/>
        </w:rPr>
      </w:pPr>
      <w:r>
        <w:rPr>
          <w:rFonts w:ascii="Arial" w:hAnsi="Arial" w:cs="Arial"/>
        </w:rPr>
        <w:t xml:space="preserve">Certaines habitudes ou caractéristiques personnelles, qu’on appelle les « facteurs de risque », </w:t>
      </w:r>
      <w:r w:rsidR="001C00E1">
        <w:rPr>
          <w:rFonts w:ascii="Arial" w:hAnsi="Arial" w:cs="Arial"/>
        </w:rPr>
        <w:t>peuvent augmenter</w:t>
      </w:r>
      <w:r>
        <w:rPr>
          <w:rFonts w:ascii="Arial" w:hAnsi="Arial" w:cs="Arial"/>
        </w:rPr>
        <w:t xml:space="preserve"> le risque d</w:t>
      </w:r>
      <w:r w:rsidR="001C00E1">
        <w:rPr>
          <w:rFonts w:ascii="Arial" w:hAnsi="Arial" w:cs="Arial"/>
        </w:rPr>
        <w:t>e</w:t>
      </w:r>
      <w:r>
        <w:rPr>
          <w:rFonts w:ascii="Arial" w:hAnsi="Arial" w:cs="Arial"/>
        </w:rPr>
        <w:t xml:space="preserve"> développer un cancer du côlon. Certains facteurs de risque ne peuvent pas être modifiés, comme l’âge et les antécédents familiaux. Cependant, </w:t>
      </w:r>
      <w:r w:rsidR="001C00E1">
        <w:rPr>
          <w:rFonts w:ascii="Arial" w:hAnsi="Arial" w:cs="Arial"/>
        </w:rPr>
        <w:t xml:space="preserve">il est possible de </w:t>
      </w:r>
      <w:r w:rsidR="006372D9">
        <w:rPr>
          <w:rFonts w:ascii="Arial" w:hAnsi="Arial" w:cs="Arial"/>
        </w:rPr>
        <w:t xml:space="preserve">limiter </w:t>
      </w:r>
      <w:bookmarkStart w:id="2" w:name="_GoBack"/>
      <w:bookmarkEnd w:id="2"/>
      <w:commentRangeStart w:id="3"/>
      <w:commentRangeEnd w:id="3"/>
      <w:r>
        <w:rPr>
          <w:rFonts w:ascii="Arial" w:hAnsi="Arial" w:cs="Arial"/>
        </w:rPr>
        <w:t xml:space="preserve">d’autres facteurs de risque. Voici les mesures à prendre pour réduire le risque de cancer du côlon :               </w:t>
      </w:r>
    </w:p>
    <w:p w14:paraId="0EA01DBD" w14:textId="5B4D3B73" w:rsidR="00617A0E" w:rsidRDefault="004D5BBC">
      <w:pPr>
        <w:pStyle w:val="ListParagraph"/>
        <w:numPr>
          <w:ilvl w:val="0"/>
          <w:numId w:val="23"/>
        </w:numPr>
        <w:suppressAutoHyphens w:val="0"/>
        <w:spacing w:after="0" w:line="240" w:lineRule="auto"/>
        <w:textAlignment w:val="auto"/>
        <w:rPr>
          <w:rFonts w:ascii="Arial" w:hAnsi="Arial" w:cs="Arial"/>
        </w:rPr>
      </w:pPr>
      <w:r>
        <w:rPr>
          <w:rFonts w:ascii="Arial" w:hAnsi="Arial" w:cs="Arial"/>
        </w:rPr>
        <w:t>l</w:t>
      </w:r>
      <w:r w:rsidR="00617A0E" w:rsidRPr="001C00E1">
        <w:rPr>
          <w:rFonts w:ascii="Arial" w:hAnsi="Arial" w:cs="Arial"/>
        </w:rPr>
        <w:t xml:space="preserve">imiter sa consommation </w:t>
      </w:r>
      <w:r w:rsidR="001C00E1">
        <w:rPr>
          <w:rFonts w:ascii="Arial" w:hAnsi="Arial" w:cs="Arial"/>
        </w:rPr>
        <w:t>d’alcool : l</w:t>
      </w:r>
      <w:r w:rsidR="001C00E1" w:rsidRPr="001C00E1">
        <w:rPr>
          <w:rFonts w:ascii="Arial" w:hAnsi="Arial" w:cs="Arial"/>
        </w:rPr>
        <w:t xml:space="preserve">es hommes ne devraient pas </w:t>
      </w:r>
      <w:r w:rsidR="001C00E1">
        <w:rPr>
          <w:rFonts w:ascii="Arial" w:hAnsi="Arial" w:cs="Arial"/>
        </w:rPr>
        <w:t>boire</w:t>
      </w:r>
      <w:r w:rsidR="001C00E1" w:rsidRPr="001C00E1">
        <w:rPr>
          <w:rFonts w:ascii="Arial" w:hAnsi="Arial" w:cs="Arial"/>
        </w:rPr>
        <w:t xml:space="preserve"> plus de deux verres par jour et les femmes </w:t>
      </w:r>
      <w:r w:rsidR="001C00E1">
        <w:rPr>
          <w:rFonts w:ascii="Arial" w:hAnsi="Arial" w:cs="Arial"/>
        </w:rPr>
        <w:t>pas</w:t>
      </w:r>
      <w:r w:rsidR="001C00E1" w:rsidRPr="001C00E1">
        <w:rPr>
          <w:rFonts w:ascii="Arial" w:hAnsi="Arial" w:cs="Arial"/>
        </w:rPr>
        <w:t xml:space="preserve"> plus d</w:t>
      </w:r>
      <w:r w:rsidR="001C00E1">
        <w:rPr>
          <w:rFonts w:ascii="Arial" w:hAnsi="Arial" w:cs="Arial"/>
        </w:rPr>
        <w:t>’</w:t>
      </w:r>
      <w:r w:rsidR="001C00E1" w:rsidRPr="001C00E1">
        <w:rPr>
          <w:rFonts w:ascii="Arial" w:hAnsi="Arial" w:cs="Arial"/>
        </w:rPr>
        <w:t>un verre par jour</w:t>
      </w:r>
      <w:r w:rsidR="001C00E1">
        <w:rPr>
          <w:rFonts w:ascii="Arial" w:hAnsi="Arial" w:cs="Arial"/>
        </w:rPr>
        <w:t xml:space="preserve">. </w:t>
      </w:r>
      <w:r w:rsidR="00617A0E" w:rsidRPr="001C00E1">
        <w:rPr>
          <w:rFonts w:ascii="Arial" w:hAnsi="Arial" w:cs="Arial"/>
        </w:rPr>
        <w:t>Cependant, aucune quantité d'alcool n'a été jugée sûre pour prévenir un risque accru</w:t>
      </w:r>
      <w:r w:rsidR="00617A0E">
        <w:rPr>
          <w:rFonts w:ascii="Arial" w:hAnsi="Arial" w:cs="Arial"/>
        </w:rPr>
        <w:t xml:space="preserve"> de</w:t>
      </w:r>
      <w:r w:rsidR="001C00E1">
        <w:rPr>
          <w:rFonts w:ascii="Arial" w:hAnsi="Arial" w:cs="Arial"/>
        </w:rPr>
        <w:t xml:space="preserve"> </w:t>
      </w:r>
      <w:r w:rsidR="00617A0E">
        <w:rPr>
          <w:rFonts w:ascii="Arial" w:hAnsi="Arial" w:cs="Arial"/>
        </w:rPr>
        <w:t>cancer</w:t>
      </w:r>
      <w:r w:rsidR="001945F7">
        <w:rPr>
          <w:rFonts w:ascii="Arial" w:hAnsi="Arial" w:cs="Arial"/>
        </w:rPr>
        <w:t xml:space="preserve"> du côlon</w:t>
      </w:r>
      <w:r w:rsidR="00617A0E">
        <w:rPr>
          <w:rFonts w:ascii="Arial" w:hAnsi="Arial" w:cs="Arial"/>
        </w:rPr>
        <w:t xml:space="preserve">; </w:t>
      </w:r>
    </w:p>
    <w:p w14:paraId="2FA1961B" w14:textId="77777777" w:rsidR="00617A0E" w:rsidRDefault="001C00E1">
      <w:pPr>
        <w:pStyle w:val="ListParagraph"/>
        <w:numPr>
          <w:ilvl w:val="0"/>
          <w:numId w:val="23"/>
        </w:numPr>
        <w:suppressAutoHyphens w:val="0"/>
        <w:spacing w:after="0" w:line="240" w:lineRule="auto"/>
        <w:textAlignment w:val="auto"/>
        <w:rPr>
          <w:rFonts w:ascii="Arial" w:hAnsi="Arial" w:cs="Arial"/>
        </w:rPr>
      </w:pPr>
      <w:r>
        <w:rPr>
          <w:rFonts w:ascii="Arial" w:hAnsi="Arial" w:cs="Arial"/>
        </w:rPr>
        <w:t>l</w:t>
      </w:r>
      <w:r w:rsidR="00617A0E">
        <w:rPr>
          <w:rFonts w:ascii="Arial" w:hAnsi="Arial" w:cs="Arial"/>
        </w:rPr>
        <w:t xml:space="preserve">imiter sa consommation de viande rouge et éviter la viande transformée (p.ex., mortadelle, salami); </w:t>
      </w:r>
    </w:p>
    <w:p w14:paraId="6508575C" w14:textId="77777777" w:rsidR="00617A0E" w:rsidRDefault="00617A0E">
      <w:pPr>
        <w:pStyle w:val="ListParagraph"/>
        <w:numPr>
          <w:ilvl w:val="0"/>
          <w:numId w:val="23"/>
        </w:numPr>
        <w:suppressAutoHyphens w:val="0"/>
        <w:spacing w:after="0" w:line="240" w:lineRule="auto"/>
        <w:textAlignment w:val="auto"/>
        <w:rPr>
          <w:rFonts w:ascii="Arial" w:hAnsi="Arial" w:cs="Arial"/>
        </w:rPr>
      </w:pPr>
      <w:r>
        <w:rPr>
          <w:rFonts w:ascii="Arial" w:hAnsi="Arial" w:cs="Arial"/>
        </w:rPr>
        <w:t>maintenir un poids santé;</w:t>
      </w:r>
    </w:p>
    <w:p w14:paraId="0C0C3E31" w14:textId="77777777" w:rsidR="00617A0E" w:rsidRDefault="00617A0E">
      <w:pPr>
        <w:pStyle w:val="ListParagraph"/>
        <w:numPr>
          <w:ilvl w:val="0"/>
          <w:numId w:val="23"/>
        </w:numPr>
        <w:suppressAutoHyphens w:val="0"/>
        <w:spacing w:after="0" w:line="240" w:lineRule="auto"/>
        <w:textAlignment w:val="auto"/>
        <w:rPr>
          <w:rFonts w:ascii="Arial" w:hAnsi="Arial" w:cs="Arial"/>
        </w:rPr>
      </w:pPr>
      <w:r>
        <w:rPr>
          <w:rFonts w:ascii="Arial" w:hAnsi="Arial" w:cs="Arial"/>
        </w:rPr>
        <w:t>faire de l’activité physique au quotidien;</w:t>
      </w:r>
    </w:p>
    <w:p w14:paraId="4CBA8224" w14:textId="77777777" w:rsidR="00617A0E" w:rsidRDefault="00617A0E">
      <w:pPr>
        <w:pStyle w:val="ListParagraph"/>
        <w:numPr>
          <w:ilvl w:val="0"/>
          <w:numId w:val="23"/>
        </w:numPr>
        <w:suppressAutoHyphens w:val="0"/>
        <w:spacing w:after="0" w:line="240" w:lineRule="auto"/>
        <w:textAlignment w:val="auto"/>
        <w:rPr>
          <w:rFonts w:ascii="Arial" w:hAnsi="Arial" w:cs="Arial"/>
        </w:rPr>
      </w:pPr>
      <w:r>
        <w:rPr>
          <w:rFonts w:ascii="Arial" w:hAnsi="Arial" w:cs="Arial"/>
        </w:rPr>
        <w:t xml:space="preserve">adopter un régime alimentaire riche en fibres (notamment les fruits et légumes); </w:t>
      </w:r>
    </w:p>
    <w:p w14:paraId="2A1F7C97" w14:textId="3CEE9B8C" w:rsidR="00617A0E" w:rsidRDefault="00617A0E">
      <w:pPr>
        <w:pStyle w:val="ListParagraph"/>
        <w:numPr>
          <w:ilvl w:val="0"/>
          <w:numId w:val="23"/>
        </w:numPr>
        <w:suppressAutoHyphens w:val="0"/>
        <w:spacing w:after="0" w:line="240" w:lineRule="auto"/>
        <w:textAlignment w:val="auto"/>
        <w:rPr>
          <w:rFonts w:ascii="Arial" w:hAnsi="Arial" w:cs="Arial"/>
        </w:rPr>
      </w:pPr>
      <w:r>
        <w:rPr>
          <w:rFonts w:ascii="Arial" w:hAnsi="Arial" w:cs="Arial"/>
        </w:rPr>
        <w:t xml:space="preserve">cesser de fumer et </w:t>
      </w:r>
      <w:r w:rsidR="001C00E1">
        <w:rPr>
          <w:rFonts w:ascii="Arial" w:hAnsi="Arial" w:cs="Arial"/>
        </w:rPr>
        <w:t>de consommer</w:t>
      </w:r>
      <w:r>
        <w:rPr>
          <w:rFonts w:ascii="Arial" w:hAnsi="Arial" w:cs="Arial"/>
        </w:rPr>
        <w:t xml:space="preserve"> des produits du tabac (p. ex., cigarettes, tabac à mâcher</w:t>
      </w:r>
      <w:r w:rsidR="000018BB">
        <w:rPr>
          <w:rFonts w:ascii="Arial" w:hAnsi="Arial" w:cs="Arial"/>
        </w:rPr>
        <w:t>);</w:t>
      </w:r>
    </w:p>
    <w:p w14:paraId="14FB7AB5" w14:textId="77777777" w:rsidR="00617A0E" w:rsidRDefault="004D5BBC">
      <w:pPr>
        <w:pStyle w:val="ListParagraph"/>
        <w:numPr>
          <w:ilvl w:val="0"/>
          <w:numId w:val="23"/>
        </w:numPr>
        <w:suppressAutoHyphens w:val="0"/>
        <w:spacing w:after="0" w:line="240" w:lineRule="auto"/>
        <w:textAlignment w:val="auto"/>
        <w:rPr>
          <w:rFonts w:ascii="Arial" w:hAnsi="Arial" w:cs="Arial"/>
        </w:rPr>
      </w:pPr>
      <w:r>
        <w:rPr>
          <w:rFonts w:ascii="Arial" w:hAnsi="Arial" w:cs="Arial"/>
        </w:rPr>
        <w:t>e</w:t>
      </w:r>
      <w:r w:rsidR="001C00E1">
        <w:rPr>
          <w:rFonts w:ascii="Arial" w:hAnsi="Arial" w:cs="Arial"/>
        </w:rPr>
        <w:t xml:space="preserve">ffectuer </w:t>
      </w:r>
      <w:r w:rsidR="00674785">
        <w:rPr>
          <w:rFonts w:ascii="Arial" w:hAnsi="Arial" w:cs="Arial"/>
        </w:rPr>
        <w:t>un examen de dépistage</w:t>
      </w:r>
      <w:r w:rsidR="001C00E1">
        <w:rPr>
          <w:rFonts w:ascii="Arial" w:hAnsi="Arial" w:cs="Arial"/>
        </w:rPr>
        <w:t xml:space="preserve"> à l’aide d’un </w:t>
      </w:r>
      <w:r w:rsidR="009C5165">
        <w:rPr>
          <w:rFonts w:ascii="Arial" w:hAnsi="Arial" w:cs="Arial"/>
        </w:rPr>
        <w:t>TIF</w:t>
      </w:r>
      <w:r w:rsidR="00617A0E">
        <w:rPr>
          <w:rFonts w:ascii="Arial" w:hAnsi="Arial" w:cs="Arial"/>
        </w:rPr>
        <w:t>.</w:t>
      </w:r>
    </w:p>
    <w:p w14:paraId="0E9F4108" w14:textId="77777777" w:rsidR="00617A0E" w:rsidRDefault="00617A0E">
      <w:pPr>
        <w:spacing w:after="0"/>
        <w:rPr>
          <w:rFonts w:ascii="Arial" w:hAnsi="Arial" w:cs="Arial"/>
        </w:rPr>
      </w:pPr>
      <w:r>
        <w:rPr>
          <w:rFonts w:ascii="Arial" w:hAnsi="Arial" w:cs="Arial"/>
        </w:rPr>
        <w:br/>
      </w:r>
    </w:p>
    <w:p w14:paraId="0E8E8A21" w14:textId="77777777" w:rsidR="00617A0E" w:rsidRDefault="00617A0E">
      <w:pPr>
        <w:spacing w:after="0"/>
        <w:rPr>
          <w:rFonts w:ascii="Arial" w:hAnsi="Arial" w:cs="Arial"/>
        </w:rPr>
      </w:pPr>
      <w:r>
        <w:rPr>
          <w:rFonts w:ascii="Arial" w:hAnsi="Arial" w:cs="Arial"/>
          <w:b/>
          <w:bCs/>
        </w:rPr>
        <w:t xml:space="preserve">Pour obtenir de plus amples renseignements, veuillez communiquer avec : </w:t>
      </w:r>
    </w:p>
    <w:p w14:paraId="0D55CCA3" w14:textId="77777777" w:rsidR="00617A0E" w:rsidRDefault="00617A0E">
      <w:pPr>
        <w:spacing w:after="0"/>
        <w:rPr>
          <w:rFonts w:ascii="Arial" w:hAnsi="Arial" w:cs="Arial"/>
          <w:b/>
          <w:bCs/>
        </w:rPr>
      </w:pPr>
    </w:p>
    <w:p w14:paraId="2F9848FB" w14:textId="77777777" w:rsidR="00617A0E" w:rsidRDefault="00617A0E">
      <w:pPr>
        <w:spacing w:after="0"/>
        <w:rPr>
          <w:rFonts w:ascii="Arial" w:hAnsi="Arial" w:cs="Arial"/>
          <w:b/>
          <w:bCs/>
        </w:rPr>
      </w:pPr>
      <w:r>
        <w:rPr>
          <w:rFonts w:ascii="Arial" w:hAnsi="Arial" w:cs="Arial"/>
          <w:b/>
          <w:bCs/>
        </w:rPr>
        <w:t xml:space="preserve">Relations avec les médias </w:t>
      </w:r>
      <w:r w:rsidR="001C00E1">
        <w:rPr>
          <w:rFonts w:ascii="Arial" w:hAnsi="Arial" w:cs="Arial"/>
          <w:b/>
          <w:bCs/>
        </w:rPr>
        <w:t>de Santé Ontario (</w:t>
      </w:r>
      <w:r>
        <w:rPr>
          <w:rFonts w:ascii="Arial" w:hAnsi="Arial" w:cs="Arial"/>
          <w:b/>
          <w:bCs/>
        </w:rPr>
        <w:t xml:space="preserve">Action Cancer Ontario) </w:t>
      </w:r>
    </w:p>
    <w:p w14:paraId="00348EC4" w14:textId="77777777" w:rsidR="00617A0E" w:rsidRDefault="00617A0E">
      <w:pPr>
        <w:spacing w:after="0"/>
        <w:rPr>
          <w:rFonts w:ascii="Arial" w:hAnsi="Arial" w:cs="Arial"/>
          <w:b/>
          <w:bCs/>
        </w:rPr>
      </w:pPr>
      <w:r>
        <w:rPr>
          <w:rFonts w:ascii="Arial" w:hAnsi="Arial" w:cs="Arial"/>
          <w:b/>
          <w:bCs/>
        </w:rPr>
        <w:t>Téléphone</w:t>
      </w:r>
      <w:r>
        <w:rPr>
          <w:rFonts w:ascii="Arial" w:hAnsi="Arial" w:cs="Arial"/>
        </w:rPr>
        <w:t> : 1.855.460.2646</w:t>
      </w:r>
    </w:p>
    <w:p w14:paraId="7B55B6E9" w14:textId="28D20B80" w:rsidR="00617A0E" w:rsidRPr="00674785" w:rsidRDefault="000018BB">
      <w:pPr>
        <w:spacing w:after="0"/>
        <w:rPr>
          <w:rFonts w:ascii="Arial" w:hAnsi="Arial" w:cs="Arial"/>
          <w:b/>
        </w:rPr>
      </w:pPr>
      <w:r w:rsidRPr="00674785">
        <w:rPr>
          <w:rFonts w:ascii="Arial" w:hAnsi="Arial" w:cs="Arial"/>
          <w:b/>
        </w:rPr>
        <w:t>Courriel</w:t>
      </w:r>
      <w:r>
        <w:rPr>
          <w:rFonts w:ascii="Arial" w:hAnsi="Arial" w:cs="Arial"/>
          <w:b/>
        </w:rPr>
        <w:t> </w:t>
      </w:r>
      <w:r w:rsidR="00617A0E" w:rsidRPr="00674785">
        <w:rPr>
          <w:rFonts w:ascii="Arial" w:hAnsi="Arial" w:cs="Arial"/>
          <w:b/>
        </w:rPr>
        <w:t xml:space="preserve">: </w:t>
      </w:r>
      <w:hyperlink r:id="rId13" w:history="1">
        <w:r w:rsidR="00674785" w:rsidRPr="00674785">
          <w:rPr>
            <w:rStyle w:val="Hyperlink"/>
            <w:rFonts w:ascii="Arial" w:hAnsi="Arial" w:cs="Arial"/>
            <w:b/>
          </w:rPr>
          <w:t>media@cancercare.on.ca</w:t>
        </w:r>
      </w:hyperlink>
    </w:p>
    <w:p w14:paraId="22571451" w14:textId="77777777" w:rsidR="00674785" w:rsidRDefault="00674785">
      <w:pPr>
        <w:spacing w:after="0"/>
        <w:rPr>
          <w:rFonts w:ascii="Arial" w:hAnsi="Arial" w:cs="Arial"/>
        </w:rPr>
      </w:pPr>
    </w:p>
    <w:sectPr w:rsidR="00674785">
      <w:headerReference w:type="default" r:id="rId14"/>
      <w:footerReference w:type="even" r:id="rId15"/>
      <w:footerReference w:type="default" r:id="rId16"/>
      <w:headerReference w:type="first" r:id="rId17"/>
      <w:footerReference w:type="first" r:id="rId18"/>
      <w:pgSz w:w="12240" w:h="15840" w:code="1"/>
      <w:pgMar w:top="1650" w:right="1327" w:bottom="578" w:left="1134" w:header="431" w:footer="153" w:gutter="0"/>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CCA37B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CA37B0" w16cid:durableId="21FEC1E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A7503" w14:textId="77777777" w:rsidR="005770AD" w:rsidRDefault="005770AD">
      <w:pPr>
        <w:rPr>
          <w:rFonts w:ascii="Times New Roman" w:hAnsi="Times New Roman" w:cs="Times New Roman"/>
        </w:rPr>
      </w:pPr>
      <w:r>
        <w:rPr>
          <w:rFonts w:ascii="Times New Roman" w:hAnsi="Times New Roman" w:cs="Times New Roman"/>
        </w:rPr>
        <w:separator/>
      </w:r>
    </w:p>
  </w:endnote>
  <w:endnote w:type="continuationSeparator" w:id="0">
    <w:p w14:paraId="432A8660" w14:textId="77777777" w:rsidR="005770AD" w:rsidRDefault="005770AD">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83947" w14:textId="77777777" w:rsidR="00617A0E" w:rsidRDefault="00617A0E">
    <w:pPr>
      <w:pStyle w:val="Footer"/>
      <w:rPr>
        <w:rStyle w:val="PageNumber"/>
        <w:rFonts w:ascii="Times New Roman" w:hAnsi="Times New Roman" w:cs="Times New Roman"/>
      </w:rPr>
    </w:pPr>
    <w:r>
      <w:rPr>
        <w:rStyle w:val="PageNumber"/>
      </w:rPr>
      <w:fldChar w:fldCharType="begin"/>
    </w:r>
    <w:r>
      <w:rPr>
        <w:rStyle w:val="PageNumber"/>
      </w:rPr>
      <w:instrText xml:space="preserve"> PAGE </w:instrText>
    </w:r>
    <w:r>
      <w:rPr>
        <w:rStyle w:val="PageNumber"/>
      </w:rPr>
      <w:fldChar w:fldCharType="end"/>
    </w:r>
  </w:p>
  <w:p w14:paraId="34BA06BA" w14:textId="77777777" w:rsidR="00617A0E" w:rsidRDefault="00617A0E">
    <w:pPr>
      <w:pStyle w:val="Footer"/>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78424" w14:textId="77777777" w:rsidR="00617A0E" w:rsidRDefault="00617A0E">
    <w:pPr>
      <w:pStyle w:val="Footer"/>
      <w:rPr>
        <w:rFonts w:ascii="Times New Roman" w:hAnsi="Times New Roman" w:cs="Times New Roman"/>
      </w:rPr>
    </w:pPr>
    <w:r>
      <w:rPr>
        <w:rFonts w:ascii="Times New Roman" w:hAnsi="Times New Roman" w:cs="Times New Roman"/>
      </w:rPr>
      <w:tab/>
    </w:r>
  </w:p>
  <w:p w14:paraId="1C3531F2" w14:textId="77777777" w:rsidR="00617A0E" w:rsidRDefault="00674785">
    <w:pPr>
      <w:pStyle w:val="Footer"/>
      <w:rPr>
        <w:rStyle w:val="PageNumber"/>
        <w:rFonts w:ascii="Times New Roman" w:hAnsi="Times New Roman" w:cs="Times New Roman"/>
      </w:rPr>
    </w:pPr>
    <w:r>
      <w:rPr>
        <w:noProof/>
        <w:lang w:val="en-US" w:eastAsia="en-US"/>
      </w:rPr>
      <w:drawing>
        <wp:anchor distT="0" distB="0" distL="114300" distR="114300" simplePos="0" relativeHeight="251657728" behindDoc="0" locked="0" layoutInCell="1" allowOverlap="1" wp14:anchorId="28B6B938" wp14:editId="04EC6F24">
          <wp:simplePos x="0" y="0"/>
          <wp:positionH relativeFrom="column">
            <wp:posOffset>4574540</wp:posOffset>
          </wp:positionH>
          <wp:positionV relativeFrom="paragraph">
            <wp:posOffset>61595</wp:posOffset>
          </wp:positionV>
          <wp:extent cx="1994535" cy="342265"/>
          <wp:effectExtent l="19050" t="0" r="5715" b="0"/>
          <wp:wrapNone/>
          <wp:docPr id="2" name="Picture 2" descr="Ontario Health (Cancer Care Ontari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ntario Health (Cancer Care Ontario) "/>
                  <pic:cNvPicPr>
                    <a:picLocks noChangeAspect="1" noChangeArrowheads="1"/>
                  </pic:cNvPicPr>
                </pic:nvPicPr>
                <pic:blipFill>
                  <a:blip r:embed="rId1"/>
                  <a:srcRect/>
                  <a:stretch>
                    <a:fillRect/>
                  </a:stretch>
                </pic:blipFill>
                <pic:spPr bwMode="auto">
                  <a:xfrm>
                    <a:off x="0" y="0"/>
                    <a:ext cx="1994535" cy="342265"/>
                  </a:xfrm>
                  <a:prstGeom prst="rect">
                    <a:avLst/>
                  </a:prstGeom>
                  <a:noFill/>
                  <a:ln w="9525">
                    <a:noFill/>
                    <a:miter lim="800000"/>
                    <a:headEnd/>
                    <a:tailEnd/>
                  </a:ln>
                </pic:spPr>
              </pic:pic>
            </a:graphicData>
          </a:graphic>
        </wp:anchor>
      </w:drawing>
    </w:r>
    <w:r w:rsidR="00617A0E">
      <w:rPr>
        <w:rStyle w:val="PageNumber"/>
        <w:sz w:val="15"/>
        <w:szCs w:val="15"/>
      </w:rPr>
      <w:fldChar w:fldCharType="begin"/>
    </w:r>
    <w:r w:rsidR="00617A0E">
      <w:rPr>
        <w:rStyle w:val="PageNumber"/>
        <w:sz w:val="15"/>
        <w:szCs w:val="15"/>
      </w:rPr>
      <w:instrText xml:space="preserve"> PAGE </w:instrText>
    </w:r>
    <w:r w:rsidR="00617A0E">
      <w:rPr>
        <w:rStyle w:val="PageNumber"/>
        <w:sz w:val="15"/>
        <w:szCs w:val="15"/>
      </w:rPr>
      <w:fldChar w:fldCharType="separate"/>
    </w:r>
    <w:r w:rsidR="00FD21E6">
      <w:rPr>
        <w:rStyle w:val="PageNumber"/>
        <w:noProof/>
        <w:sz w:val="15"/>
        <w:szCs w:val="15"/>
      </w:rPr>
      <w:t>4</w:t>
    </w:r>
    <w:r w:rsidR="00617A0E">
      <w:rPr>
        <w:rStyle w:val="PageNumber"/>
        <w:sz w:val="15"/>
        <w:szCs w:val="15"/>
      </w:rPr>
      <w:fldChar w:fldCharType="end"/>
    </w:r>
  </w:p>
  <w:p w14:paraId="3FC9D4B9" w14:textId="77777777" w:rsidR="00617A0E" w:rsidRDefault="00617A0E">
    <w:pPr>
      <w:pStyle w:val="Footer"/>
      <w:rPr>
        <w:rFonts w:ascii="Times New Roman" w:hAnsi="Times New Roman" w:cs="Times New Roman"/>
      </w:rPr>
    </w:pPr>
    <w:r>
      <w:rPr>
        <w:rFonts w:ascii="Times New Roman" w:hAnsi="Times New Roman" w:cs="Times New Roma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946C8" w14:textId="77777777" w:rsidR="00617A0E" w:rsidRDefault="00617A0E">
    <w:pPr>
      <w:pStyle w:val="Footer"/>
      <w:rPr>
        <w:rFonts w:ascii="Times New Roman" w:hAnsi="Times New Roman" w:cs="Times New Roman"/>
      </w:rPr>
    </w:pPr>
  </w:p>
  <w:p w14:paraId="1E6D2F30" w14:textId="77777777" w:rsidR="00617A0E" w:rsidRDefault="00617A0E">
    <w:pPr>
      <w:pStyle w:val="Foo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44D949" w14:textId="77777777" w:rsidR="005770AD" w:rsidRDefault="005770AD">
      <w:pPr>
        <w:rPr>
          <w:rFonts w:ascii="Times New Roman" w:hAnsi="Times New Roman" w:cs="Times New Roman"/>
        </w:rPr>
      </w:pPr>
      <w:r>
        <w:rPr>
          <w:rFonts w:ascii="Times New Roman" w:hAnsi="Times New Roman" w:cs="Times New Roman"/>
        </w:rPr>
        <w:separator/>
      </w:r>
    </w:p>
  </w:footnote>
  <w:footnote w:type="continuationSeparator" w:id="0">
    <w:p w14:paraId="04932968" w14:textId="77777777" w:rsidR="005770AD" w:rsidRDefault="005770AD">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B778E" w14:textId="1D1A7A3A" w:rsidR="00617A0E" w:rsidRDefault="000018BB">
    <w:pPr>
      <w:pStyle w:val="Header"/>
      <w:rPr>
        <w:rFonts w:ascii="Times New Roman" w:hAnsi="Times New Roman" w:cs="Times New Roman"/>
      </w:rPr>
    </w:pPr>
    <w:r>
      <w:rPr>
        <w:noProof/>
        <w:lang w:val="en-US" w:eastAsia="en-US"/>
      </w:rPr>
      <mc:AlternateContent>
        <mc:Choice Requires="wps">
          <w:drawing>
            <wp:anchor distT="0" distB="0" distL="114300" distR="114300" simplePos="0" relativeHeight="251656704" behindDoc="0" locked="0" layoutInCell="1" allowOverlap="1" wp14:anchorId="6B83573D" wp14:editId="721B51B5">
              <wp:simplePos x="0" y="0"/>
              <wp:positionH relativeFrom="page">
                <wp:posOffset>731520</wp:posOffset>
              </wp:positionH>
              <wp:positionV relativeFrom="page">
                <wp:posOffset>657225</wp:posOffset>
              </wp:positionV>
              <wp:extent cx="6190615" cy="60960"/>
              <wp:effectExtent l="0" t="0" r="0" b="0"/>
              <wp:wrapNone/>
              <wp:docPr id="47" name="Rectangle 47" descr="&quot;&quo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0615" cy="6096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6C48A5" w14:textId="77777777" w:rsidR="00617A0E" w:rsidRDefault="00617A0E">
                          <w:pPr>
                            <w:pStyle w:val="NoSpacing"/>
                            <w:jc w:val="center"/>
                            <w:rPr>
                              <w:rFonts w:ascii="Times New Roman" w:hAnsi="Times New Roman" w:cs="Times New Roman"/>
                              <w:b/>
                              <w:bCs/>
                              <w:caps/>
                              <w:spacing w:val="20"/>
                              <w:sz w:val="28"/>
                              <w:szCs w:val="28"/>
                            </w:rPr>
                          </w:pPr>
                          <w:r>
                            <w:rPr>
                              <w:b/>
                              <w:bCs/>
                              <w:caps/>
                              <w:spacing w:val="20"/>
                              <w:sz w:val="28"/>
                              <w:szCs w:val="28"/>
                            </w:rPr>
                            <w:t>Santé Ontario (Action Cancer Ontario)</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83573D" id="Rectangle 47" o:spid="_x0000_s1026" alt="&quot;&quot;" style="position:absolute;margin-left:57.6pt;margin-top:51.75pt;width:487.45pt;height:4.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rJ7sAIAALcFAAAOAAAAZHJzL2Uyb0RvYy54bWysVE1v2zAMvQ/YfxB02G21XbTZ6tUpshYZ&#10;BgRt0HboWZGl2JgsqpISO/v1o+SPdm2xwzAfBFEkH8lnkucXXaPIXlhXgy5odpRSIjSHstbbgv64&#10;X378TInzTJdMgRYFPQhHL+bv3523JhfHUIEqhSUIol3emoJW3ps8SRyvRMPcERihUSnBNsyjaLdJ&#10;aVmL6I1KjtN0lrRgS2OBC+fw9apX0nnEl1JwfyOlE56ogmJuPp42nptwJvNzlm8tM1XNhzTYP2TR&#10;sFpj0AnqinlGdrZ+BdXU3IID6Y84NAlIWXMRa8BqsvRFNXcVMyLWguQ4M9Hk/h8sv96vLanLgp58&#10;okSzBv/RLbLG9FYJEt5K4TgS9uFxB/5LfwbWWuNydL4zaxvqdmYF/KdDRfKHJghusOmkbYItVk26&#10;+AsO0y8QnSccH2fZWTrLTinhqJulZ7P4ixKWj87GOv9NQEPCpaAWc43Es/3K+RCe5aNJzAtUXS5r&#10;paJgt5tLZcmehW5Iv6bLEd09N1M6GGsIbj1ieIl19aXEovxBiWCn9K2QyCAmfxwzib0rpjiMc6F9&#10;1qsqVoo+/GmKXyASE548ohQBA7LE+BP2ABDm4jV2DzPYB1cRW39yTv+WWO88ecTIoP3k3NQa7FsA&#10;CqsaIvf2I0k9NYEl3206NAnXDZQHbDUL/Qw6w5c1/sIVc37NLA4djicuEn+Dh1TQFhSGGyUV2F9v&#10;vQd7nAXUUtLiEBfUPe6YFZSo7xqn5Cw7OQlTHwW82Oevm/FV75pLwI7IcFUZHq/B1qvxKi00D7hn&#10;FiEaqpjmGLOg3NtRuPT9UsFNxcViEc1wwg3zK31neAAPxIbWvO8emDVD/3ps/GsYB53lL9q4tw2e&#10;GhY7D7KOPf7E50A5bofYO8MmC+vnuRytnvbt/DcAAAD//wMAUEsDBBQABgAIAAAAIQBpnaIn3wAA&#10;AAwBAAAPAAAAZHJzL2Rvd25yZXYueG1sTI9BT4NAEIXvJv6HzZh4s7u0qbHI0pAqB0/GlnjewggI&#10;O0vYbYv+eoeTvc3L+/LmvWQ72V6ccfStIw3RQoFAKl3VUq2hOOQPTyB8MFSZ3hFq+EEP2/T2JjFx&#10;5S70ged9qAWHkI+NhiaEIZbSlw1a4xduQGLvy43WBJZjLavRXDjc9nKp1KO0piX+0JgBdw2W3f5k&#10;NeTlq30rss3L7+77kL8Xn1lXdLXW93dT9gwi4BT+YZjrc3VIudPRnajyomcdrZeM8qFWaxAzoTYq&#10;AnGcvVUEMk3k9Yj0DwAA//8DAFBLAQItABQABgAIAAAAIQC2gziS/gAAAOEBAAATAAAAAAAAAAAA&#10;AAAAAAAAAABbQ29udGVudF9UeXBlc10ueG1sUEsBAi0AFAAGAAgAAAAhADj9If/WAAAAlAEAAAsA&#10;AAAAAAAAAAAAAAAALwEAAF9yZWxzLy5yZWxzUEsBAi0AFAAGAAgAAAAhABaysnuwAgAAtwUAAA4A&#10;AAAAAAAAAAAAAAAALgIAAGRycy9lMm9Eb2MueG1sUEsBAi0AFAAGAAgAAAAhAGmdoiffAAAADAEA&#10;AA8AAAAAAAAAAAAAAAAACgUAAGRycy9kb3ducmV2LnhtbFBLBQYAAAAABAAEAPMAAAAWBgAAAAA=&#10;" fillcolor="#00b0f0" stroked="f" strokeweight="2pt">
              <v:textbox inset=",0,,0">
                <w:txbxContent>
                  <w:p w14:paraId="1A6C48A5" w14:textId="77777777" w:rsidR="00617A0E" w:rsidRDefault="00617A0E">
                    <w:pPr>
                      <w:pStyle w:val="Sansinterligne"/>
                      <w:jc w:val="center"/>
                      <w:rPr>
                        <w:rFonts w:ascii="Times New Roman" w:hAnsi="Times New Roman" w:cs="Times New Roman"/>
                        <w:b/>
                        <w:bCs/>
                        <w:caps/>
                        <w:spacing w:val="20"/>
                        <w:sz w:val="28"/>
                        <w:szCs w:val="28"/>
                      </w:rPr>
                    </w:pPr>
                    <w:r>
                      <w:rPr>
                        <w:b/>
                        <w:bCs/>
                        <w:caps/>
                        <w:spacing w:val="20"/>
                        <w:sz w:val="28"/>
                        <w:szCs w:val="28"/>
                      </w:rPr>
                      <w:t>Santé Ontario (Action Cancer Ontario)</w:t>
                    </w:r>
                  </w:p>
                </w:txbxContent>
              </v:textbox>
              <w10:wrap anchorx="page" anchory="page"/>
            </v:rect>
          </w:pict>
        </mc:Fallback>
      </mc:AlternateContent>
    </w:r>
  </w:p>
  <w:p w14:paraId="45A6469F" w14:textId="77777777" w:rsidR="00617A0E" w:rsidRDefault="00617A0E">
    <w:pPr>
      <w:pStyle w:val="Head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FBF8E" w14:textId="77777777" w:rsidR="00617A0E" w:rsidRDefault="00674785">
    <w:pPr>
      <w:pStyle w:val="Header"/>
      <w:spacing w:before="880" w:after="720"/>
      <w:rPr>
        <w:rFonts w:ascii="Times New Roman" w:hAnsi="Times New Roman" w:cs="Times New Roman"/>
      </w:rPr>
    </w:pPr>
    <w:r>
      <w:rPr>
        <w:noProof/>
        <w:lang w:val="en-US" w:eastAsia="en-US"/>
      </w:rPr>
      <w:drawing>
        <wp:anchor distT="0" distB="0" distL="114300" distR="114300" simplePos="0" relativeHeight="251658752" behindDoc="0" locked="0" layoutInCell="1" allowOverlap="1" wp14:anchorId="7D706ABA" wp14:editId="5CBB59AE">
          <wp:simplePos x="0" y="0"/>
          <wp:positionH relativeFrom="column">
            <wp:posOffset>-291465</wp:posOffset>
          </wp:positionH>
          <wp:positionV relativeFrom="paragraph">
            <wp:posOffset>-86995</wp:posOffset>
          </wp:positionV>
          <wp:extent cx="3521075" cy="1205865"/>
          <wp:effectExtent l="19050" t="0" r="3175" b="0"/>
          <wp:wrapNone/>
          <wp:docPr id="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srcRect/>
                  <a:stretch>
                    <a:fillRect/>
                  </a:stretch>
                </pic:blipFill>
                <pic:spPr bwMode="auto">
                  <a:xfrm>
                    <a:off x="0" y="0"/>
                    <a:ext cx="3521075" cy="120586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54A2"/>
    <w:multiLevelType w:val="hybridMultilevel"/>
    <w:tmpl w:val="358489C4"/>
    <w:lvl w:ilvl="0" w:tplc="A15E0862">
      <w:start w:val="1"/>
      <w:numFmt w:val="bullet"/>
      <w:lvlText w:val=""/>
      <w:lvlJc w:val="left"/>
      <w:pPr>
        <w:ind w:left="720" w:hanging="360"/>
      </w:pPr>
      <w:rPr>
        <w:rFonts w:ascii="Symbol" w:hAnsi="Symbol" w:cs="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050F4CC2"/>
    <w:multiLevelType w:val="hybridMultilevel"/>
    <w:tmpl w:val="7E2E48A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0CCD41F8"/>
    <w:multiLevelType w:val="hybridMultilevel"/>
    <w:tmpl w:val="305EDEE4"/>
    <w:lvl w:ilvl="0" w:tplc="10090001">
      <w:start w:val="1"/>
      <w:numFmt w:val="bullet"/>
      <w:lvlText w:val=""/>
      <w:lvlJc w:val="left"/>
      <w:pPr>
        <w:ind w:left="720" w:hanging="360"/>
      </w:pPr>
      <w:rPr>
        <w:rFonts w:ascii="Symbol" w:hAnsi="Symbol" w:cs="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3">
    <w:nsid w:val="10054A23"/>
    <w:multiLevelType w:val="multilevel"/>
    <w:tmpl w:val="47E0D616"/>
    <w:lvl w:ilvl="0">
      <w:start w:val="1"/>
      <w:numFmt w:val="none"/>
      <w:lvlText w:val=""/>
      <w:lvlJc w:val="left"/>
      <w:pPr>
        <w:ind w:left="360" w:hanging="360"/>
      </w:pPr>
      <w:rPr>
        <w:rFonts w:hint="default"/>
      </w:rPr>
    </w:lvl>
    <w:lvl w:ilvl="1">
      <w:start w:val="1"/>
      <w:numFmt w:val="bullet"/>
      <w:lvlText w:val=""/>
      <w:lvlJc w:val="left"/>
      <w:pPr>
        <w:ind w:left="720" w:hanging="360"/>
      </w:pPr>
      <w:rPr>
        <w:rFonts w:ascii="Symbol" w:hAnsi="Symbol" w:cs="Symbol" w:hint="default"/>
      </w:rPr>
    </w:lvl>
    <w:lvl w:ilvl="2">
      <w:start w:val="1"/>
      <w:numFmt w:val="bullet"/>
      <w:lvlText w:val=""/>
      <w:lvlJc w:val="left"/>
      <w:pPr>
        <w:ind w:left="1080" w:hanging="360"/>
      </w:pPr>
      <w:rPr>
        <w:rFonts w:ascii="Symbol" w:hAnsi="Symbol" w:cs="Symbol"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0622E31"/>
    <w:multiLevelType w:val="hybridMultilevel"/>
    <w:tmpl w:val="8B00F9C8"/>
    <w:lvl w:ilvl="0" w:tplc="CF0EDFF4">
      <w:start w:val="1"/>
      <w:numFmt w:val="bullet"/>
      <w:lvlText w:val=""/>
      <w:lvlJc w:val="left"/>
      <w:pPr>
        <w:ind w:left="720" w:hanging="360"/>
      </w:pPr>
      <w:rPr>
        <w:rFonts w:ascii="Symbol" w:hAnsi="Symbol" w:cs="Symbol" w:hint="default"/>
        <w:color w:val="00B2E3"/>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nsid w:val="110818E7"/>
    <w:multiLevelType w:val="hybridMultilevel"/>
    <w:tmpl w:val="9F0ABBB8"/>
    <w:lvl w:ilvl="0" w:tplc="04090001">
      <w:start w:val="1"/>
      <w:numFmt w:val="bullet"/>
      <w:lvlText w:val=""/>
      <w:lvlJc w:val="left"/>
      <w:pPr>
        <w:ind w:left="720" w:hanging="360"/>
      </w:pPr>
      <w:rPr>
        <w:rFonts w:ascii="Symbol" w:hAnsi="Symbol" w:cs="Symbol" w:hint="default"/>
      </w:rPr>
    </w:lvl>
    <w:lvl w:ilvl="1" w:tplc="10090003">
      <w:start w:val="1"/>
      <w:numFmt w:val="bullet"/>
      <w:lvlText w:val="o"/>
      <w:lvlJc w:val="left"/>
      <w:pPr>
        <w:ind w:left="1440" w:hanging="360"/>
      </w:pPr>
      <w:rPr>
        <w:rFonts w:ascii="Courier New" w:hAnsi="Courier New" w:cs="Courier New"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F1110B7"/>
    <w:multiLevelType w:val="hybridMultilevel"/>
    <w:tmpl w:val="0CCE760C"/>
    <w:lvl w:ilvl="0" w:tplc="1C40065A">
      <w:numFmt w:val="bullet"/>
      <w:lvlText w:val="•"/>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nsid w:val="22B1219A"/>
    <w:multiLevelType w:val="hybridMultilevel"/>
    <w:tmpl w:val="986C12B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2ECC76F5"/>
    <w:multiLevelType w:val="hybridMultilevel"/>
    <w:tmpl w:val="90743BFA"/>
    <w:lvl w:ilvl="0" w:tplc="253279D0">
      <w:numFmt w:val="bullet"/>
      <w:lvlText w:val="•"/>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34596B9C"/>
    <w:multiLevelType w:val="hybridMultilevel"/>
    <w:tmpl w:val="F7201686"/>
    <w:lvl w:ilvl="0" w:tplc="04090001">
      <w:start w:val="1"/>
      <w:numFmt w:val="bullet"/>
      <w:lvlText w:val=""/>
      <w:lvlJc w:val="left"/>
      <w:pPr>
        <w:ind w:left="1800" w:hanging="360"/>
      </w:pPr>
      <w:rPr>
        <w:rFonts w:ascii="Symbol" w:hAnsi="Symbol" w:cs="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B3D5C3D"/>
    <w:multiLevelType w:val="hybridMultilevel"/>
    <w:tmpl w:val="4378D5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0C19B3"/>
    <w:multiLevelType w:val="hybridMultilevel"/>
    <w:tmpl w:val="17A47220"/>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2">
    <w:nsid w:val="3F5446D8"/>
    <w:multiLevelType w:val="hybridMultilevel"/>
    <w:tmpl w:val="34760F98"/>
    <w:lvl w:ilvl="0" w:tplc="A15E0862">
      <w:start w:val="1"/>
      <w:numFmt w:val="bullet"/>
      <w:lvlText w:val=""/>
      <w:lvlJc w:val="left"/>
      <w:pPr>
        <w:ind w:left="720" w:hanging="360"/>
      </w:pPr>
      <w:rPr>
        <w:rFonts w:ascii="Symbol" w:hAnsi="Symbol" w:cs="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nsid w:val="42BA1274"/>
    <w:multiLevelType w:val="hybridMultilevel"/>
    <w:tmpl w:val="29CCBC28"/>
    <w:lvl w:ilvl="0" w:tplc="A15E0862">
      <w:start w:val="1"/>
      <w:numFmt w:val="bullet"/>
      <w:lvlText w:val=""/>
      <w:lvlJc w:val="left"/>
      <w:pPr>
        <w:ind w:left="720" w:hanging="360"/>
      </w:pPr>
      <w:rPr>
        <w:rFonts w:ascii="Symbol" w:hAnsi="Symbol" w:cs="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50BB6B03"/>
    <w:multiLevelType w:val="hybridMultilevel"/>
    <w:tmpl w:val="66986EBE"/>
    <w:lvl w:ilvl="0" w:tplc="10090001">
      <w:start w:val="1"/>
      <w:numFmt w:val="bullet"/>
      <w:lvlText w:val=""/>
      <w:lvlJc w:val="left"/>
      <w:pPr>
        <w:ind w:left="720" w:hanging="360"/>
      </w:pPr>
      <w:rPr>
        <w:rFonts w:ascii="Symbol" w:hAnsi="Symbol" w:cs="Symbol" w:hint="default"/>
      </w:rPr>
    </w:lvl>
    <w:lvl w:ilvl="1" w:tplc="10090001">
      <w:start w:val="1"/>
      <w:numFmt w:val="bullet"/>
      <w:lvlText w:val=""/>
      <w:lvlJc w:val="left"/>
      <w:pPr>
        <w:ind w:left="1440" w:hanging="360"/>
      </w:pPr>
      <w:rPr>
        <w:rFonts w:ascii="Symbol" w:hAnsi="Symbol" w:cs="Symbol" w:hint="default"/>
      </w:rPr>
    </w:lvl>
    <w:lvl w:ilvl="2" w:tplc="10090005">
      <w:start w:val="1"/>
      <w:numFmt w:val="bullet"/>
      <w:lvlText w:val=""/>
      <w:lvlJc w:val="left"/>
      <w:pPr>
        <w:ind w:left="2160" w:hanging="360"/>
      </w:pPr>
      <w:rPr>
        <w:rFonts w:ascii="Wingdings" w:hAnsi="Wingdings" w:cs="Wingdings" w:hint="default"/>
      </w:rPr>
    </w:lvl>
    <w:lvl w:ilvl="3" w:tplc="10090001">
      <w:start w:val="1"/>
      <w:numFmt w:val="bullet"/>
      <w:lvlText w:val=""/>
      <w:lvlJc w:val="left"/>
      <w:pPr>
        <w:ind w:left="2880" w:hanging="360"/>
      </w:pPr>
      <w:rPr>
        <w:rFonts w:ascii="Symbol" w:hAnsi="Symbol" w:cs="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cs="Wingdings" w:hint="default"/>
      </w:rPr>
    </w:lvl>
    <w:lvl w:ilvl="6" w:tplc="10090001">
      <w:start w:val="1"/>
      <w:numFmt w:val="bullet"/>
      <w:lvlText w:val=""/>
      <w:lvlJc w:val="left"/>
      <w:pPr>
        <w:ind w:left="5040" w:hanging="360"/>
      </w:pPr>
      <w:rPr>
        <w:rFonts w:ascii="Symbol" w:hAnsi="Symbol" w:cs="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cs="Wingdings" w:hint="default"/>
      </w:rPr>
    </w:lvl>
  </w:abstractNum>
  <w:abstractNum w:abstractNumId="15">
    <w:nsid w:val="51672E30"/>
    <w:multiLevelType w:val="hybridMultilevel"/>
    <w:tmpl w:val="3A706A60"/>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16">
    <w:nsid w:val="68002705"/>
    <w:multiLevelType w:val="hybridMultilevel"/>
    <w:tmpl w:val="36BADFF2"/>
    <w:lvl w:ilvl="0" w:tplc="A15E0862">
      <w:start w:val="1"/>
      <w:numFmt w:val="bullet"/>
      <w:lvlText w:val=""/>
      <w:lvlJc w:val="left"/>
      <w:pPr>
        <w:ind w:left="720" w:hanging="360"/>
      </w:pPr>
      <w:rPr>
        <w:rFonts w:ascii="Symbol" w:hAnsi="Symbol" w:cs="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nsid w:val="69E00848"/>
    <w:multiLevelType w:val="hybridMultilevel"/>
    <w:tmpl w:val="AD62046E"/>
    <w:lvl w:ilvl="0" w:tplc="10090001">
      <w:start w:val="1"/>
      <w:numFmt w:val="bullet"/>
      <w:lvlText w:val=""/>
      <w:lvlJc w:val="left"/>
      <w:pPr>
        <w:ind w:left="720" w:hanging="360"/>
      </w:pPr>
      <w:rPr>
        <w:rFonts w:ascii="Symbol" w:hAnsi="Symbol" w:cs="Symbol" w:hint="default"/>
        <w:b/>
        <w:bCs/>
        <w:i w:val="0"/>
        <w:iCs w:val="0"/>
      </w:rPr>
    </w:lvl>
    <w:lvl w:ilvl="1" w:tplc="10090003">
      <w:start w:val="1"/>
      <w:numFmt w:val="bullet"/>
      <w:lvlText w:val="o"/>
      <w:lvlJc w:val="left"/>
      <w:pPr>
        <w:ind w:left="1440" w:hanging="360"/>
      </w:pPr>
      <w:rPr>
        <w:rFonts w:ascii="Courier New" w:hAnsi="Courier New" w:cs="Courier New"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6A963795"/>
    <w:multiLevelType w:val="hybridMultilevel"/>
    <w:tmpl w:val="0D54A008"/>
    <w:lvl w:ilvl="0" w:tplc="F7B0CE78">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cs="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F334E65"/>
    <w:multiLevelType w:val="hybridMultilevel"/>
    <w:tmpl w:val="F05239C6"/>
    <w:lvl w:ilvl="0" w:tplc="98487402">
      <w:numFmt w:val="bullet"/>
      <w:lvlText w:val="•"/>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nsid w:val="73612ACF"/>
    <w:multiLevelType w:val="hybridMultilevel"/>
    <w:tmpl w:val="104C998A"/>
    <w:lvl w:ilvl="0" w:tplc="A15E0862">
      <w:start w:val="1"/>
      <w:numFmt w:val="bullet"/>
      <w:lvlText w:val=""/>
      <w:lvlJc w:val="left"/>
      <w:pPr>
        <w:ind w:left="720" w:hanging="578"/>
      </w:pPr>
      <w:rPr>
        <w:rFonts w:ascii="Symbol" w:hAnsi="Symbol" w:cs="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nsid w:val="771E1D06"/>
    <w:multiLevelType w:val="hybridMultilevel"/>
    <w:tmpl w:val="7C0C595C"/>
    <w:lvl w:ilvl="0" w:tplc="A15E0862">
      <w:start w:val="1"/>
      <w:numFmt w:val="bullet"/>
      <w:lvlText w:val=""/>
      <w:lvlJc w:val="left"/>
      <w:pPr>
        <w:ind w:left="720" w:hanging="360"/>
      </w:pPr>
      <w:rPr>
        <w:rFonts w:ascii="Symbol" w:hAnsi="Symbol" w:cs="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nsid w:val="798C50E0"/>
    <w:multiLevelType w:val="hybridMultilevel"/>
    <w:tmpl w:val="C3D8D4F8"/>
    <w:lvl w:ilvl="0" w:tplc="10090001">
      <w:start w:val="1"/>
      <w:numFmt w:val="bullet"/>
      <w:lvlText w:val=""/>
      <w:lvlJc w:val="left"/>
      <w:pPr>
        <w:ind w:left="1800" w:hanging="360"/>
      </w:pPr>
      <w:rPr>
        <w:rFonts w:ascii="Symbol" w:hAnsi="Symbol" w:cs="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cs="Wingdings" w:hint="default"/>
      </w:rPr>
    </w:lvl>
    <w:lvl w:ilvl="3" w:tplc="10090001" w:tentative="1">
      <w:start w:val="1"/>
      <w:numFmt w:val="bullet"/>
      <w:lvlText w:val=""/>
      <w:lvlJc w:val="left"/>
      <w:pPr>
        <w:ind w:left="3960" w:hanging="360"/>
      </w:pPr>
      <w:rPr>
        <w:rFonts w:ascii="Symbol" w:hAnsi="Symbol" w:cs="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cs="Wingdings" w:hint="default"/>
      </w:rPr>
    </w:lvl>
    <w:lvl w:ilvl="6" w:tplc="10090001" w:tentative="1">
      <w:start w:val="1"/>
      <w:numFmt w:val="bullet"/>
      <w:lvlText w:val=""/>
      <w:lvlJc w:val="left"/>
      <w:pPr>
        <w:ind w:left="6120" w:hanging="360"/>
      </w:pPr>
      <w:rPr>
        <w:rFonts w:ascii="Symbol" w:hAnsi="Symbol" w:cs="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cs="Wingdings" w:hint="default"/>
      </w:rPr>
    </w:lvl>
  </w:abstractNum>
  <w:abstractNum w:abstractNumId="23">
    <w:nsid w:val="7AC247E3"/>
    <w:multiLevelType w:val="hybridMultilevel"/>
    <w:tmpl w:val="1FA44CA4"/>
    <w:lvl w:ilvl="0" w:tplc="04090017">
      <w:start w:val="1"/>
      <w:numFmt w:val="lowerLetter"/>
      <w:lvlText w:val="%1)"/>
      <w:lvlJc w:val="left"/>
      <w:pPr>
        <w:ind w:left="1080" w:hanging="360"/>
      </w:pPr>
    </w:lvl>
    <w:lvl w:ilvl="1" w:tplc="10090001">
      <w:start w:val="1"/>
      <w:numFmt w:val="bullet"/>
      <w:lvlText w:val=""/>
      <w:lvlJc w:val="left"/>
      <w:pPr>
        <w:ind w:left="1800" w:hanging="360"/>
      </w:pPr>
      <w:rPr>
        <w:rFonts w:ascii="Symbol" w:hAnsi="Symbol" w:cs="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B746CDB"/>
    <w:multiLevelType w:val="hybridMultilevel"/>
    <w:tmpl w:val="687E416A"/>
    <w:lvl w:ilvl="0" w:tplc="10090001">
      <w:start w:val="1"/>
      <w:numFmt w:val="bullet"/>
      <w:lvlText w:val=""/>
      <w:lvlJc w:val="left"/>
      <w:pPr>
        <w:ind w:left="720" w:hanging="360"/>
      </w:pPr>
      <w:rPr>
        <w:rFonts w:ascii="Symbol" w:hAnsi="Symbol" w:cs="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25">
    <w:nsid w:val="7B832136"/>
    <w:multiLevelType w:val="hybridMultilevel"/>
    <w:tmpl w:val="8D7EC24C"/>
    <w:lvl w:ilvl="0" w:tplc="10090001">
      <w:start w:val="1"/>
      <w:numFmt w:val="bullet"/>
      <w:lvlText w:val=""/>
      <w:lvlJc w:val="left"/>
      <w:pPr>
        <w:ind w:left="720" w:hanging="360"/>
      </w:pPr>
      <w:rPr>
        <w:rFonts w:ascii="Symbol" w:hAnsi="Symbol" w:cs="Symbol" w:hint="default"/>
        <w:b/>
        <w:bCs/>
        <w:i w:val="0"/>
        <w:iCs w:val="0"/>
      </w:rPr>
    </w:lvl>
    <w:lvl w:ilvl="1" w:tplc="04090001">
      <w:start w:val="1"/>
      <w:numFmt w:val="bullet"/>
      <w:lvlText w:val=""/>
      <w:lvlJc w:val="left"/>
      <w:pPr>
        <w:ind w:left="1440" w:hanging="360"/>
      </w:pPr>
      <w:rPr>
        <w:rFonts w:ascii="Symbol" w:hAnsi="Symbol" w:cs="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7C842D3F"/>
    <w:multiLevelType w:val="hybridMultilevel"/>
    <w:tmpl w:val="5B1253B8"/>
    <w:lvl w:ilvl="0" w:tplc="CD8630B0">
      <w:numFmt w:val="bullet"/>
      <w:lvlText w:val="•"/>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1"/>
  </w:num>
  <w:num w:numId="2">
    <w:abstractNumId w:val="10"/>
  </w:num>
  <w:num w:numId="3">
    <w:abstractNumId w:val="18"/>
  </w:num>
  <w:num w:numId="4">
    <w:abstractNumId w:val="9"/>
  </w:num>
  <w:num w:numId="5">
    <w:abstractNumId w:val="23"/>
  </w:num>
  <w:num w:numId="6">
    <w:abstractNumId w:val="22"/>
  </w:num>
  <w:num w:numId="7">
    <w:abstractNumId w:val="20"/>
  </w:num>
  <w:num w:numId="8">
    <w:abstractNumId w:val="8"/>
  </w:num>
  <w:num w:numId="9">
    <w:abstractNumId w:val="21"/>
  </w:num>
  <w:num w:numId="10">
    <w:abstractNumId w:val="19"/>
  </w:num>
  <w:num w:numId="11">
    <w:abstractNumId w:val="12"/>
  </w:num>
  <w:num w:numId="12">
    <w:abstractNumId w:val="13"/>
  </w:num>
  <w:num w:numId="13">
    <w:abstractNumId w:val="7"/>
  </w:num>
  <w:num w:numId="14">
    <w:abstractNumId w:val="6"/>
  </w:num>
  <w:num w:numId="15">
    <w:abstractNumId w:val="0"/>
  </w:num>
  <w:num w:numId="16">
    <w:abstractNumId w:val="16"/>
  </w:num>
  <w:num w:numId="17">
    <w:abstractNumId w:val="26"/>
  </w:num>
  <w:num w:numId="18">
    <w:abstractNumId w:val="4"/>
  </w:num>
  <w:num w:numId="19">
    <w:abstractNumId w:val="2"/>
  </w:num>
  <w:num w:numId="20">
    <w:abstractNumId w:val="25"/>
  </w:num>
  <w:num w:numId="21">
    <w:abstractNumId w:val="24"/>
  </w:num>
  <w:num w:numId="22">
    <w:abstractNumId w:val="14"/>
  </w:num>
  <w:num w:numId="23">
    <w:abstractNumId w:val="5"/>
  </w:num>
  <w:num w:numId="24">
    <w:abstractNumId w:val="3"/>
  </w:num>
  <w:num w:numId="25">
    <w:abstractNumId w:val="17"/>
  </w:num>
  <w:num w:numId="26">
    <w:abstractNumId w:val="15"/>
  </w:num>
  <w:num w:numId="2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manuelle Dumarest">
    <w15:presenceInfo w15:providerId="Windows Live" w15:userId="99cc2bb4c64203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047"/>
    <w:rsid w:val="000018BB"/>
    <w:rsid w:val="00003B8B"/>
    <w:rsid w:val="0001168A"/>
    <w:rsid w:val="00016997"/>
    <w:rsid w:val="00017BC4"/>
    <w:rsid w:val="00024E18"/>
    <w:rsid w:val="0002696C"/>
    <w:rsid w:val="00027F56"/>
    <w:rsid w:val="00043550"/>
    <w:rsid w:val="00062288"/>
    <w:rsid w:val="0006342F"/>
    <w:rsid w:val="000709DF"/>
    <w:rsid w:val="00074B71"/>
    <w:rsid w:val="00081EBB"/>
    <w:rsid w:val="00083E9A"/>
    <w:rsid w:val="00087B0E"/>
    <w:rsid w:val="00087BE0"/>
    <w:rsid w:val="00091C18"/>
    <w:rsid w:val="00095ADC"/>
    <w:rsid w:val="000A1CB5"/>
    <w:rsid w:val="000B6FD1"/>
    <w:rsid w:val="000C018F"/>
    <w:rsid w:val="000C4500"/>
    <w:rsid w:val="000D0FB6"/>
    <w:rsid w:val="000D21BC"/>
    <w:rsid w:val="000D627C"/>
    <w:rsid w:val="000F1EF9"/>
    <w:rsid w:val="000F7E92"/>
    <w:rsid w:val="00103544"/>
    <w:rsid w:val="00105664"/>
    <w:rsid w:val="00121550"/>
    <w:rsid w:val="001302D1"/>
    <w:rsid w:val="001346F1"/>
    <w:rsid w:val="001451D0"/>
    <w:rsid w:val="001510AF"/>
    <w:rsid w:val="0015267A"/>
    <w:rsid w:val="00173A8B"/>
    <w:rsid w:val="00174F1B"/>
    <w:rsid w:val="00180F2F"/>
    <w:rsid w:val="001945F7"/>
    <w:rsid w:val="001C00E1"/>
    <w:rsid w:val="001C0B96"/>
    <w:rsid w:val="001C1470"/>
    <w:rsid w:val="001C2DC3"/>
    <w:rsid w:val="001C3318"/>
    <w:rsid w:val="001E6B6A"/>
    <w:rsid w:val="001E6EC9"/>
    <w:rsid w:val="001F1C5D"/>
    <w:rsid w:val="0021564A"/>
    <w:rsid w:val="002252E1"/>
    <w:rsid w:val="00227265"/>
    <w:rsid w:val="00227F72"/>
    <w:rsid w:val="002356E5"/>
    <w:rsid w:val="002443A2"/>
    <w:rsid w:val="00247A71"/>
    <w:rsid w:val="00262C9A"/>
    <w:rsid w:val="00275094"/>
    <w:rsid w:val="00282419"/>
    <w:rsid w:val="002932B7"/>
    <w:rsid w:val="002B6ED1"/>
    <w:rsid w:val="002C4308"/>
    <w:rsid w:val="002C4611"/>
    <w:rsid w:val="002D3B5C"/>
    <w:rsid w:val="002E0B6C"/>
    <w:rsid w:val="002E46C0"/>
    <w:rsid w:val="002E78C7"/>
    <w:rsid w:val="002E7A62"/>
    <w:rsid w:val="003200B7"/>
    <w:rsid w:val="00324615"/>
    <w:rsid w:val="00332350"/>
    <w:rsid w:val="00356CD6"/>
    <w:rsid w:val="00356EA6"/>
    <w:rsid w:val="00377277"/>
    <w:rsid w:val="003831BB"/>
    <w:rsid w:val="003A7978"/>
    <w:rsid w:val="003A7BFD"/>
    <w:rsid w:val="003B48E3"/>
    <w:rsid w:val="003C17DA"/>
    <w:rsid w:val="003C569B"/>
    <w:rsid w:val="003D3202"/>
    <w:rsid w:val="003D3EC9"/>
    <w:rsid w:val="003F6685"/>
    <w:rsid w:val="0040726C"/>
    <w:rsid w:val="00422F46"/>
    <w:rsid w:val="004267A9"/>
    <w:rsid w:val="004426B9"/>
    <w:rsid w:val="004451F7"/>
    <w:rsid w:val="0044737A"/>
    <w:rsid w:val="00451580"/>
    <w:rsid w:val="00453843"/>
    <w:rsid w:val="00453A53"/>
    <w:rsid w:val="0046248A"/>
    <w:rsid w:val="00473B9C"/>
    <w:rsid w:val="00475797"/>
    <w:rsid w:val="00482284"/>
    <w:rsid w:val="00494200"/>
    <w:rsid w:val="00495802"/>
    <w:rsid w:val="004A6F57"/>
    <w:rsid w:val="004B5C98"/>
    <w:rsid w:val="004B698E"/>
    <w:rsid w:val="004C339E"/>
    <w:rsid w:val="004C37F2"/>
    <w:rsid w:val="004C459B"/>
    <w:rsid w:val="004D0848"/>
    <w:rsid w:val="004D5BBC"/>
    <w:rsid w:val="004E141A"/>
    <w:rsid w:val="004E7003"/>
    <w:rsid w:val="004F6797"/>
    <w:rsid w:val="005018F8"/>
    <w:rsid w:val="00503E5A"/>
    <w:rsid w:val="005266BA"/>
    <w:rsid w:val="00543530"/>
    <w:rsid w:val="0056599F"/>
    <w:rsid w:val="00566B36"/>
    <w:rsid w:val="0057035D"/>
    <w:rsid w:val="00574492"/>
    <w:rsid w:val="005770AD"/>
    <w:rsid w:val="005772ED"/>
    <w:rsid w:val="0059797E"/>
    <w:rsid w:val="005A1A24"/>
    <w:rsid w:val="005B588A"/>
    <w:rsid w:val="005C309E"/>
    <w:rsid w:val="005C6A39"/>
    <w:rsid w:val="005D029D"/>
    <w:rsid w:val="005D0EF2"/>
    <w:rsid w:val="005D184C"/>
    <w:rsid w:val="005D53E2"/>
    <w:rsid w:val="005D5E00"/>
    <w:rsid w:val="005E093F"/>
    <w:rsid w:val="005E4E4E"/>
    <w:rsid w:val="005F2E91"/>
    <w:rsid w:val="005F4CC8"/>
    <w:rsid w:val="00606277"/>
    <w:rsid w:val="006116B4"/>
    <w:rsid w:val="0061650E"/>
    <w:rsid w:val="00617A0E"/>
    <w:rsid w:val="006372D9"/>
    <w:rsid w:val="00640472"/>
    <w:rsid w:val="00641C92"/>
    <w:rsid w:val="006555CF"/>
    <w:rsid w:val="006560C1"/>
    <w:rsid w:val="00657047"/>
    <w:rsid w:val="006610FA"/>
    <w:rsid w:val="00674785"/>
    <w:rsid w:val="0067494B"/>
    <w:rsid w:val="00683969"/>
    <w:rsid w:val="006870CD"/>
    <w:rsid w:val="0068739B"/>
    <w:rsid w:val="00695DA7"/>
    <w:rsid w:val="006B72A0"/>
    <w:rsid w:val="006C0FF4"/>
    <w:rsid w:val="006D1A4B"/>
    <w:rsid w:val="00700DBA"/>
    <w:rsid w:val="007235BD"/>
    <w:rsid w:val="00735D3C"/>
    <w:rsid w:val="007431D9"/>
    <w:rsid w:val="00753872"/>
    <w:rsid w:val="00762F4B"/>
    <w:rsid w:val="007655D5"/>
    <w:rsid w:val="00766ED1"/>
    <w:rsid w:val="00773BB7"/>
    <w:rsid w:val="0077684E"/>
    <w:rsid w:val="00777D42"/>
    <w:rsid w:val="0078282D"/>
    <w:rsid w:val="00783DD5"/>
    <w:rsid w:val="00784437"/>
    <w:rsid w:val="00794B99"/>
    <w:rsid w:val="007970DA"/>
    <w:rsid w:val="007C6414"/>
    <w:rsid w:val="007D43BA"/>
    <w:rsid w:val="007D7663"/>
    <w:rsid w:val="007E1C8F"/>
    <w:rsid w:val="007F11DF"/>
    <w:rsid w:val="007F1831"/>
    <w:rsid w:val="007F4F95"/>
    <w:rsid w:val="008001BF"/>
    <w:rsid w:val="008054B0"/>
    <w:rsid w:val="00807017"/>
    <w:rsid w:val="008151F9"/>
    <w:rsid w:val="0082164F"/>
    <w:rsid w:val="008226E4"/>
    <w:rsid w:val="00830AB2"/>
    <w:rsid w:val="00843E3B"/>
    <w:rsid w:val="00850323"/>
    <w:rsid w:val="00861B1A"/>
    <w:rsid w:val="00870BDF"/>
    <w:rsid w:val="00872DF4"/>
    <w:rsid w:val="008756E9"/>
    <w:rsid w:val="00892727"/>
    <w:rsid w:val="00896A21"/>
    <w:rsid w:val="00896ABB"/>
    <w:rsid w:val="00897600"/>
    <w:rsid w:val="00897D21"/>
    <w:rsid w:val="008A312B"/>
    <w:rsid w:val="008A653C"/>
    <w:rsid w:val="008B566F"/>
    <w:rsid w:val="008C1D97"/>
    <w:rsid w:val="008C38D0"/>
    <w:rsid w:val="008C3D5E"/>
    <w:rsid w:val="008C4E0F"/>
    <w:rsid w:val="008E2000"/>
    <w:rsid w:val="008E200B"/>
    <w:rsid w:val="008F0A06"/>
    <w:rsid w:val="008F201A"/>
    <w:rsid w:val="008F521B"/>
    <w:rsid w:val="00921C53"/>
    <w:rsid w:val="009659AE"/>
    <w:rsid w:val="0097327F"/>
    <w:rsid w:val="00986198"/>
    <w:rsid w:val="00992316"/>
    <w:rsid w:val="009B1761"/>
    <w:rsid w:val="009C266E"/>
    <w:rsid w:val="009C5165"/>
    <w:rsid w:val="009D2CBF"/>
    <w:rsid w:val="00A0583D"/>
    <w:rsid w:val="00A11237"/>
    <w:rsid w:val="00A20AAB"/>
    <w:rsid w:val="00A2404A"/>
    <w:rsid w:val="00A27C4C"/>
    <w:rsid w:val="00A3050B"/>
    <w:rsid w:val="00A312DD"/>
    <w:rsid w:val="00A32D4D"/>
    <w:rsid w:val="00A43D32"/>
    <w:rsid w:val="00A43F9E"/>
    <w:rsid w:val="00A440E1"/>
    <w:rsid w:val="00A46486"/>
    <w:rsid w:val="00A479AC"/>
    <w:rsid w:val="00A50B7C"/>
    <w:rsid w:val="00A52BA7"/>
    <w:rsid w:val="00A86F29"/>
    <w:rsid w:val="00AA5688"/>
    <w:rsid w:val="00AB16A9"/>
    <w:rsid w:val="00AD19BF"/>
    <w:rsid w:val="00AF0BD1"/>
    <w:rsid w:val="00AF25FC"/>
    <w:rsid w:val="00AF3563"/>
    <w:rsid w:val="00AF3F9E"/>
    <w:rsid w:val="00AF4552"/>
    <w:rsid w:val="00AF4B92"/>
    <w:rsid w:val="00B061D6"/>
    <w:rsid w:val="00B12EB8"/>
    <w:rsid w:val="00B13759"/>
    <w:rsid w:val="00B13D6B"/>
    <w:rsid w:val="00B278B3"/>
    <w:rsid w:val="00B42056"/>
    <w:rsid w:val="00B453EE"/>
    <w:rsid w:val="00B674BF"/>
    <w:rsid w:val="00B807FE"/>
    <w:rsid w:val="00B85156"/>
    <w:rsid w:val="00B87CD0"/>
    <w:rsid w:val="00B90CAA"/>
    <w:rsid w:val="00B93091"/>
    <w:rsid w:val="00BA18ED"/>
    <w:rsid w:val="00BA4151"/>
    <w:rsid w:val="00BB2072"/>
    <w:rsid w:val="00BD5291"/>
    <w:rsid w:val="00BE148D"/>
    <w:rsid w:val="00BE1D44"/>
    <w:rsid w:val="00BF515A"/>
    <w:rsid w:val="00C01426"/>
    <w:rsid w:val="00C02535"/>
    <w:rsid w:val="00C11933"/>
    <w:rsid w:val="00C16E75"/>
    <w:rsid w:val="00C30061"/>
    <w:rsid w:val="00C333AD"/>
    <w:rsid w:val="00C34CB9"/>
    <w:rsid w:val="00C47904"/>
    <w:rsid w:val="00C506AC"/>
    <w:rsid w:val="00C660A5"/>
    <w:rsid w:val="00C66EFA"/>
    <w:rsid w:val="00C83AE7"/>
    <w:rsid w:val="00C96F9B"/>
    <w:rsid w:val="00CA4FE7"/>
    <w:rsid w:val="00CB2F3A"/>
    <w:rsid w:val="00CB5042"/>
    <w:rsid w:val="00CC15AA"/>
    <w:rsid w:val="00CD205C"/>
    <w:rsid w:val="00CF4A50"/>
    <w:rsid w:val="00D11E29"/>
    <w:rsid w:val="00D20F63"/>
    <w:rsid w:val="00D31666"/>
    <w:rsid w:val="00D40B0C"/>
    <w:rsid w:val="00D43A75"/>
    <w:rsid w:val="00D53FC8"/>
    <w:rsid w:val="00D545AF"/>
    <w:rsid w:val="00D72E65"/>
    <w:rsid w:val="00D75FD0"/>
    <w:rsid w:val="00D83878"/>
    <w:rsid w:val="00D86906"/>
    <w:rsid w:val="00D9695E"/>
    <w:rsid w:val="00DB3419"/>
    <w:rsid w:val="00DB445D"/>
    <w:rsid w:val="00DC0ED8"/>
    <w:rsid w:val="00E01192"/>
    <w:rsid w:val="00E10CC6"/>
    <w:rsid w:val="00E33810"/>
    <w:rsid w:val="00E34E02"/>
    <w:rsid w:val="00E35CCB"/>
    <w:rsid w:val="00E44FC0"/>
    <w:rsid w:val="00E52C39"/>
    <w:rsid w:val="00E53F23"/>
    <w:rsid w:val="00E6573A"/>
    <w:rsid w:val="00E67F1D"/>
    <w:rsid w:val="00E717FF"/>
    <w:rsid w:val="00E80A33"/>
    <w:rsid w:val="00E84B61"/>
    <w:rsid w:val="00EB7FD8"/>
    <w:rsid w:val="00EC48F5"/>
    <w:rsid w:val="00EE02C0"/>
    <w:rsid w:val="00EE0E31"/>
    <w:rsid w:val="00EE5133"/>
    <w:rsid w:val="00EE6B95"/>
    <w:rsid w:val="00F00350"/>
    <w:rsid w:val="00F0472B"/>
    <w:rsid w:val="00F15544"/>
    <w:rsid w:val="00F30B0F"/>
    <w:rsid w:val="00F4337C"/>
    <w:rsid w:val="00F435AB"/>
    <w:rsid w:val="00F521FD"/>
    <w:rsid w:val="00F550E9"/>
    <w:rsid w:val="00F62A1E"/>
    <w:rsid w:val="00F933CF"/>
    <w:rsid w:val="00F95204"/>
    <w:rsid w:val="00F95900"/>
    <w:rsid w:val="00F95960"/>
    <w:rsid w:val="00FA2FBD"/>
    <w:rsid w:val="00FA3446"/>
    <w:rsid w:val="00FC1562"/>
    <w:rsid w:val="00FC4172"/>
    <w:rsid w:val="00FD21E6"/>
    <w:rsid w:val="00FE3942"/>
    <w:rsid w:val="00FE5AD2"/>
    <w:rsid w:val="00FE77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1F31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4" w:semiHidden="0" w:unhideWhenUsed="0"/>
    <w:lsdException w:name="List Bullet 3" w:semiHidden="0" w:unhideWhenUsed="0"/>
    <w:lsdException w:name="List Bullet 4" w:semiHidden="0" w:unhideWhenUsed="0"/>
    <w:lsdException w:name="Title" w:semiHidden="0" w:unhideWhenUsed="0"/>
    <w:lsdException w:name="Subtitl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unhideWhenUsed="0"/>
    <w:lsdException w:name="No Spacing"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uiPriority="70"/>
    <w:lsdException w:name="TOC Heading" w:uiPriority="71" w:qFormat="1"/>
  </w:latentStyles>
  <w:style w:type="paragraph" w:default="1" w:styleId="Normal">
    <w:name w:val="Normal"/>
    <w:aliases w:val="Body Copy"/>
    <w:qFormat/>
    <w:rsid w:val="001C0B96"/>
    <w:pPr>
      <w:suppressAutoHyphens/>
      <w:autoSpaceDE w:val="0"/>
      <w:autoSpaceDN w:val="0"/>
      <w:adjustRightInd w:val="0"/>
      <w:spacing w:after="240" w:line="288" w:lineRule="auto"/>
      <w:textAlignment w:val="center"/>
    </w:pPr>
    <w:rPr>
      <w:rFonts w:ascii="Calibri" w:hAnsi="Calibri" w:cs="Calibri"/>
      <w:color w:val="000000"/>
      <w:sz w:val="22"/>
      <w:szCs w:val="22"/>
    </w:rPr>
  </w:style>
  <w:style w:type="paragraph" w:styleId="Heading1">
    <w:name w:val="heading 1"/>
    <w:basedOn w:val="Normal"/>
    <w:link w:val="Heading1Char"/>
    <w:uiPriority w:val="9"/>
    <w:qFormat/>
    <w:rsid w:val="00FC1562"/>
    <w:pPr>
      <w:keepNext/>
      <w:suppressAutoHyphens w:val="0"/>
      <w:autoSpaceDE/>
      <w:autoSpaceDN/>
      <w:adjustRightInd/>
      <w:spacing w:before="300" w:after="100" w:line="240" w:lineRule="auto"/>
      <w:textAlignment w:val="auto"/>
      <w:outlineLvl w:val="0"/>
    </w:pPr>
    <w:rPr>
      <w:b/>
      <w:bCs/>
      <w:sz w:val="36"/>
      <w:szCs w:val="36"/>
    </w:rPr>
  </w:style>
  <w:style w:type="paragraph" w:styleId="Heading2">
    <w:name w:val="heading 2"/>
    <w:basedOn w:val="Normal"/>
    <w:next w:val="Normal"/>
    <w:link w:val="Heading2Char"/>
    <w:autoRedefine/>
    <w:uiPriority w:val="9"/>
    <w:qFormat/>
    <w:rsid w:val="00227F72"/>
    <w:pPr>
      <w:keepNext/>
      <w:tabs>
        <w:tab w:val="left" w:pos="2520"/>
      </w:tabs>
      <w:spacing w:after="120"/>
      <w:outlineLvl w:val="1"/>
    </w:pPr>
    <w:rPr>
      <w:b/>
      <w:bCs/>
      <w:sz w:val="32"/>
      <w:szCs w:val="32"/>
    </w:rPr>
  </w:style>
  <w:style w:type="paragraph" w:styleId="Heading3">
    <w:name w:val="heading 3"/>
    <w:basedOn w:val="Normal"/>
    <w:next w:val="Normal"/>
    <w:link w:val="Heading3Char"/>
    <w:autoRedefine/>
    <w:uiPriority w:val="9"/>
    <w:qFormat/>
    <w:rsid w:val="004B698E"/>
    <w:pPr>
      <w:keepNext/>
      <w:outlineLvl w:val="2"/>
    </w:pPr>
    <w:rPr>
      <w:b/>
      <w:bCs/>
      <w:sz w:val="28"/>
      <w:szCs w:val="28"/>
    </w:rPr>
  </w:style>
  <w:style w:type="paragraph" w:styleId="Heading4">
    <w:name w:val="heading 4"/>
    <w:basedOn w:val="Normal"/>
    <w:next w:val="Normal"/>
    <w:link w:val="Heading4Char"/>
    <w:autoRedefine/>
    <w:uiPriority w:val="9"/>
    <w:unhideWhenUsed/>
    <w:qFormat/>
    <w:rsid w:val="00227F72"/>
    <w:pPr>
      <w:keepNext/>
      <w:keepLines/>
      <w:spacing w:before="40" w:after="0"/>
      <w:outlineLvl w:val="3"/>
    </w:pPr>
    <w:rPr>
      <w:rFonts w:ascii="Calibri Light" w:hAnsi="Calibri Light" w:cs="Calibri Light"/>
      <w:sz w:val="24"/>
      <w:szCs w:val="24"/>
    </w:rPr>
  </w:style>
  <w:style w:type="paragraph" w:styleId="Heading5">
    <w:name w:val="heading 5"/>
    <w:basedOn w:val="Normal"/>
    <w:next w:val="Normal"/>
    <w:link w:val="Heading5Char"/>
    <w:uiPriority w:val="9"/>
    <w:unhideWhenUsed/>
    <w:qFormat/>
    <w:rsid w:val="00227F72"/>
    <w:pPr>
      <w:keepNext/>
      <w:keepLines/>
      <w:spacing w:before="40" w:after="0"/>
      <w:outlineLvl w:val="4"/>
    </w:pPr>
    <w:rPr>
      <w:rFonts w:ascii="Calibri Light" w:hAnsi="Calibri Light" w:cs="Calibri Light"/>
      <w:b/>
      <w:bCs/>
      <w:color w:val="5959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Light" w:eastAsia="DengXian Light" w:hAnsi="Calibri Light" w:cs="Times New Roman"/>
      <w:b/>
      <w:bCs/>
      <w:color w:val="000000"/>
      <w:kern w:val="32"/>
      <w:sz w:val="32"/>
      <w:szCs w:val="32"/>
    </w:rPr>
  </w:style>
  <w:style w:type="character" w:customStyle="1" w:styleId="Heading2Char">
    <w:name w:val="Heading 2 Char"/>
    <w:basedOn w:val="DefaultParagraphFont"/>
    <w:link w:val="Heading2"/>
    <w:uiPriority w:val="9"/>
    <w:semiHidden/>
    <w:rPr>
      <w:rFonts w:ascii="Calibri Light" w:eastAsia="DengXian Light" w:hAnsi="Calibri Light" w:cs="Times New Roman"/>
      <w:b/>
      <w:bCs/>
      <w:i/>
      <w:iCs/>
      <w:color w:val="000000"/>
      <w:sz w:val="28"/>
      <w:szCs w:val="28"/>
    </w:rPr>
  </w:style>
  <w:style w:type="character" w:customStyle="1" w:styleId="Heading3Char">
    <w:name w:val="Heading 3 Char"/>
    <w:basedOn w:val="DefaultParagraphFont"/>
    <w:link w:val="Heading3"/>
    <w:uiPriority w:val="9"/>
    <w:semiHidden/>
    <w:rPr>
      <w:rFonts w:ascii="Calibri Light" w:eastAsia="DengXian Light" w:hAnsi="Calibri Light" w:cs="Times New Roman"/>
      <w:b/>
      <w:bCs/>
      <w:color w:val="000000"/>
      <w:sz w:val="26"/>
      <w:szCs w:val="26"/>
    </w:rPr>
  </w:style>
  <w:style w:type="character" w:customStyle="1" w:styleId="Heading4Char">
    <w:name w:val="Heading 4 Char"/>
    <w:basedOn w:val="DefaultParagraphFont"/>
    <w:link w:val="Heading4"/>
    <w:uiPriority w:val="9"/>
    <w:locked/>
    <w:rsid w:val="00227F72"/>
    <w:rPr>
      <w:rFonts w:ascii="Calibri Light" w:hAnsi="Calibri Light" w:cs="Calibri Light"/>
      <w:color w:val="000000"/>
      <w:sz w:val="22"/>
      <w:szCs w:val="22"/>
    </w:rPr>
  </w:style>
  <w:style w:type="character" w:customStyle="1" w:styleId="Heading5Char">
    <w:name w:val="Heading 5 Char"/>
    <w:basedOn w:val="DefaultParagraphFont"/>
    <w:link w:val="Heading5"/>
    <w:uiPriority w:val="9"/>
    <w:locked/>
    <w:rsid w:val="00227F72"/>
    <w:rPr>
      <w:rFonts w:ascii="Calibri Light" w:hAnsi="Calibri Light" w:cs="Calibri Light"/>
      <w:b/>
      <w:bCs/>
      <w:color w:val="595959"/>
      <w:sz w:val="22"/>
      <w:szCs w:val="22"/>
    </w:rPr>
  </w:style>
  <w:style w:type="paragraph" w:styleId="Header">
    <w:name w:val="header"/>
    <w:basedOn w:val="Normal"/>
    <w:link w:val="HeaderChar"/>
    <w:uiPriority w:val="99"/>
    <w:rsid w:val="005D184C"/>
    <w:pPr>
      <w:tabs>
        <w:tab w:val="center" w:pos="4320"/>
        <w:tab w:val="right" w:pos="8640"/>
      </w:tabs>
    </w:pPr>
  </w:style>
  <w:style w:type="character" w:customStyle="1" w:styleId="HeaderChar">
    <w:name w:val="Header Char"/>
    <w:basedOn w:val="DefaultParagraphFont"/>
    <w:link w:val="Header"/>
    <w:uiPriority w:val="99"/>
    <w:locked/>
    <w:rsid w:val="003F6685"/>
    <w:rPr>
      <w:rFonts w:ascii="Calibri" w:hAnsi="Calibri" w:cs="Calibri"/>
    </w:rPr>
  </w:style>
  <w:style w:type="paragraph" w:styleId="Footer">
    <w:name w:val="footer"/>
    <w:basedOn w:val="Normal"/>
    <w:link w:val="FooterChar"/>
    <w:uiPriority w:val="99"/>
    <w:rsid w:val="005D184C"/>
    <w:pPr>
      <w:tabs>
        <w:tab w:val="center" w:pos="4320"/>
        <w:tab w:val="right" w:pos="8640"/>
      </w:tabs>
    </w:pPr>
  </w:style>
  <w:style w:type="character" w:customStyle="1" w:styleId="FooterChar">
    <w:name w:val="Footer Char"/>
    <w:basedOn w:val="DefaultParagraphFont"/>
    <w:link w:val="Footer"/>
    <w:uiPriority w:val="99"/>
    <w:semiHidden/>
    <w:rPr>
      <w:rFonts w:ascii="Calibri" w:hAnsi="Calibri" w:cs="Calibri"/>
      <w:color w:val="000000"/>
      <w:sz w:val="22"/>
      <w:szCs w:val="22"/>
    </w:rPr>
  </w:style>
  <w:style w:type="character" w:styleId="Hyperlink">
    <w:name w:val="Hyperlink"/>
    <w:basedOn w:val="DefaultParagraphFont"/>
    <w:uiPriority w:val="99"/>
    <w:rsid w:val="005D184C"/>
    <w:rPr>
      <w:color w:val="0000FF"/>
      <w:u w:val="single"/>
    </w:rPr>
  </w:style>
  <w:style w:type="character" w:styleId="PageNumber">
    <w:name w:val="page number"/>
    <w:basedOn w:val="DefaultParagraphFont"/>
    <w:uiPriority w:val="99"/>
    <w:rsid w:val="005D184C"/>
  </w:style>
  <w:style w:type="character" w:styleId="Strong">
    <w:name w:val="Strong"/>
    <w:basedOn w:val="DefaultParagraphFont"/>
    <w:uiPriority w:val="22"/>
    <w:rsid w:val="006870CD"/>
    <w:rPr>
      <w:b/>
      <w:bCs/>
    </w:rPr>
  </w:style>
  <w:style w:type="paragraph" w:customStyle="1" w:styleId="ColorfulList-Accent11">
    <w:name w:val="Colorful List - Accent 11"/>
    <w:basedOn w:val="Normal"/>
    <w:uiPriority w:val="34"/>
    <w:rsid w:val="00377277"/>
    <w:pPr>
      <w:ind w:left="720"/>
      <w:contextualSpacing/>
    </w:pPr>
    <w:rPr>
      <w:rFonts w:ascii="Tahoma" w:hAnsi="Tahoma" w:cs="Tahoma"/>
      <w:b/>
      <w:bCs/>
    </w:rPr>
  </w:style>
  <w:style w:type="character" w:styleId="FollowedHyperlink">
    <w:name w:val="FollowedHyperlink"/>
    <w:basedOn w:val="DefaultParagraphFont"/>
    <w:uiPriority w:val="99"/>
    <w:rsid w:val="00A50B7C"/>
    <w:rPr>
      <w:color w:val="800080"/>
      <w:u w:val="single"/>
    </w:rPr>
  </w:style>
  <w:style w:type="paragraph" w:customStyle="1" w:styleId="Subhead">
    <w:name w:val="Sub head"/>
    <w:autoRedefine/>
    <w:qFormat/>
    <w:rsid w:val="00FC1562"/>
    <w:pPr>
      <w:spacing w:before="360" w:after="120"/>
    </w:pPr>
    <w:rPr>
      <w:rFonts w:ascii="Calibri" w:hAnsi="Calibri" w:cs="Calibri"/>
      <w:b/>
      <w:bCs/>
      <w:color w:val="000000"/>
      <w:sz w:val="24"/>
      <w:szCs w:val="24"/>
    </w:rPr>
  </w:style>
  <w:style w:type="paragraph" w:styleId="NormalWeb">
    <w:name w:val="Normal (Web)"/>
    <w:basedOn w:val="Normal"/>
    <w:uiPriority w:val="99"/>
    <w:unhideWhenUsed/>
    <w:rsid w:val="005D029D"/>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uiPriority w:val="99"/>
    <w:rsid w:val="00AD19BF"/>
    <w:pPr>
      <w:pBdr>
        <w:top w:val="single" w:sz="2" w:space="10" w:color="4472C4"/>
        <w:left w:val="single" w:sz="2" w:space="10" w:color="4472C4"/>
        <w:bottom w:val="single" w:sz="2" w:space="10" w:color="4472C4"/>
        <w:right w:val="single" w:sz="2" w:space="10" w:color="4472C4"/>
      </w:pBdr>
      <w:ind w:left="1152" w:right="1152"/>
    </w:pPr>
    <w:rPr>
      <w:i/>
      <w:iCs/>
      <w:color w:val="4472C4"/>
    </w:rPr>
  </w:style>
  <w:style w:type="character" w:styleId="Emphasis">
    <w:name w:val="Emphasis"/>
    <w:basedOn w:val="DefaultParagraphFont"/>
    <w:uiPriority w:val="20"/>
    <w:rsid w:val="005F4CC8"/>
    <w:rPr>
      <w:i/>
      <w:iCs/>
    </w:rPr>
  </w:style>
  <w:style w:type="character" w:customStyle="1" w:styleId="UnresolvedMention1">
    <w:name w:val="Unresolved Mention1"/>
    <w:basedOn w:val="DefaultParagraphFont"/>
    <w:uiPriority w:val="99"/>
    <w:semiHidden/>
    <w:unhideWhenUsed/>
    <w:rsid w:val="00E717FF"/>
    <w:rPr>
      <w:color w:val="605E5C"/>
      <w:shd w:val="clear" w:color="auto" w:fill="E1DFDD"/>
    </w:rPr>
  </w:style>
  <w:style w:type="character" w:customStyle="1" w:styleId="apple-converted-space">
    <w:name w:val="apple-converted-space"/>
    <w:basedOn w:val="DefaultParagraphFont"/>
    <w:rsid w:val="00E717FF"/>
  </w:style>
  <w:style w:type="paragraph" w:styleId="ListParagraph">
    <w:name w:val="List Paragraph"/>
    <w:aliases w:val="Bullet list,Bullets Kyra,Unordered List Level 1,Indented Paragraph,Lettre d'introduction,List Paragraph1,Recommendation,List Paragraph11,Heading 4 test,Bullet List 1,MOU List Number i,kern at 14 pt,Dot pt,F5 List Paragraph"/>
    <w:basedOn w:val="Normal"/>
    <w:link w:val="ListParagraphChar"/>
    <w:uiPriority w:val="34"/>
    <w:qFormat/>
    <w:rsid w:val="00E84B61"/>
    <w:pPr>
      <w:ind w:left="720"/>
      <w:contextualSpacing/>
    </w:pPr>
  </w:style>
  <w:style w:type="paragraph" w:styleId="Title">
    <w:name w:val="Title"/>
    <w:basedOn w:val="Normal"/>
    <w:next w:val="Normal"/>
    <w:link w:val="TitleChar"/>
    <w:uiPriority w:val="10"/>
    <w:rsid w:val="00830AB2"/>
    <w:pPr>
      <w:spacing w:after="0" w:line="240" w:lineRule="auto"/>
      <w:contextualSpacing/>
    </w:pPr>
    <w:rPr>
      <w:rFonts w:ascii="Calibri Light" w:hAnsi="Calibri Light" w:cs="Calibri Light"/>
      <w:spacing w:val="-10"/>
      <w:kern w:val="28"/>
      <w:sz w:val="56"/>
      <w:szCs w:val="56"/>
    </w:rPr>
  </w:style>
  <w:style w:type="character" w:customStyle="1" w:styleId="TitleChar">
    <w:name w:val="Title Char"/>
    <w:basedOn w:val="DefaultParagraphFont"/>
    <w:link w:val="Title"/>
    <w:uiPriority w:val="10"/>
    <w:locked/>
    <w:rsid w:val="00830AB2"/>
    <w:rPr>
      <w:rFonts w:ascii="Calibri Light" w:hAnsi="Calibri Light" w:cs="Calibri Light"/>
      <w:spacing w:val="-10"/>
      <w:kern w:val="28"/>
      <w:sz w:val="56"/>
      <w:szCs w:val="56"/>
    </w:rPr>
  </w:style>
  <w:style w:type="paragraph" w:customStyle="1" w:styleId="BasicParagraph">
    <w:name w:val="[Basic Paragraph]"/>
    <w:basedOn w:val="Normal"/>
    <w:uiPriority w:val="99"/>
    <w:rsid w:val="003F6685"/>
    <w:pPr>
      <w:spacing w:after="0"/>
    </w:pPr>
    <w:rPr>
      <w:rFonts w:ascii="Arial" w:hAnsi="Arial" w:cs="Arial"/>
    </w:rPr>
  </w:style>
  <w:style w:type="paragraph" w:styleId="NoSpacing">
    <w:name w:val="No Spacing"/>
    <w:uiPriority w:val="1"/>
    <w:rsid w:val="003F6685"/>
    <w:rPr>
      <w:rFonts w:ascii="Calibri" w:hAnsi="Calibri" w:cs="Calibri"/>
      <w:sz w:val="22"/>
      <w:szCs w:val="22"/>
    </w:rPr>
  </w:style>
  <w:style w:type="paragraph" w:customStyle="1" w:styleId="IntroText">
    <w:name w:val="Intro Text"/>
    <w:basedOn w:val="Normal"/>
    <w:qFormat/>
    <w:rsid w:val="00640472"/>
    <w:pPr>
      <w:suppressAutoHyphens w:val="0"/>
      <w:autoSpaceDE/>
      <w:autoSpaceDN/>
      <w:adjustRightInd/>
      <w:spacing w:after="400" w:line="240" w:lineRule="auto"/>
      <w:textAlignment w:val="auto"/>
    </w:pPr>
    <w:rPr>
      <w:color w:val="66676A"/>
      <w:sz w:val="36"/>
      <w:szCs w:val="36"/>
    </w:rPr>
  </w:style>
  <w:style w:type="character" w:customStyle="1" w:styleId="ListParagraphChar">
    <w:name w:val="List Paragraph Char"/>
    <w:aliases w:val="Bullet list Char,Bullets Kyra Char,Unordered List Level 1 Char,Indented Paragraph Char,Lettre d'introduction Char,List Paragraph1 Char,Recommendation Char,List Paragraph11 Char,Heading 4 test Char,Bullet List 1 Char,Dot pt Char"/>
    <w:basedOn w:val="DefaultParagraphFont"/>
    <w:link w:val="ListParagraph"/>
    <w:uiPriority w:val="34"/>
    <w:locked/>
    <w:rsid w:val="00896A21"/>
    <w:rPr>
      <w:rFonts w:ascii="Calibri" w:hAnsi="Calibri" w:cs="Calibri"/>
      <w:color w:val="000000"/>
      <w:sz w:val="22"/>
      <w:szCs w:val="22"/>
    </w:rPr>
  </w:style>
  <w:style w:type="paragraph" w:styleId="BalloonText">
    <w:name w:val="Balloon Text"/>
    <w:basedOn w:val="Normal"/>
    <w:link w:val="BalloonTextChar"/>
    <w:uiPriority w:val="99"/>
    <w:semiHidden/>
    <w:unhideWhenUsed/>
    <w:rsid w:val="000C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4500"/>
    <w:rPr>
      <w:rFonts w:ascii="Tahoma" w:hAnsi="Tahoma" w:cs="Tahoma"/>
      <w:color w:val="000000"/>
      <w:sz w:val="16"/>
      <w:szCs w:val="16"/>
    </w:rPr>
  </w:style>
  <w:style w:type="character" w:styleId="CommentReference">
    <w:name w:val="annotation reference"/>
    <w:basedOn w:val="DefaultParagraphFont"/>
    <w:semiHidden/>
    <w:unhideWhenUsed/>
    <w:rsid w:val="009C5165"/>
    <w:rPr>
      <w:sz w:val="16"/>
      <w:szCs w:val="16"/>
    </w:rPr>
  </w:style>
  <w:style w:type="paragraph" w:styleId="CommentText">
    <w:name w:val="annotation text"/>
    <w:basedOn w:val="Normal"/>
    <w:link w:val="CommentTextChar"/>
    <w:semiHidden/>
    <w:unhideWhenUsed/>
    <w:rsid w:val="009C5165"/>
    <w:pPr>
      <w:spacing w:line="240" w:lineRule="auto"/>
    </w:pPr>
    <w:rPr>
      <w:sz w:val="20"/>
      <w:szCs w:val="20"/>
    </w:rPr>
  </w:style>
  <w:style w:type="character" w:customStyle="1" w:styleId="CommentTextChar">
    <w:name w:val="Comment Text Char"/>
    <w:basedOn w:val="DefaultParagraphFont"/>
    <w:link w:val="CommentText"/>
    <w:semiHidden/>
    <w:rsid w:val="009C5165"/>
    <w:rPr>
      <w:rFonts w:ascii="Calibri" w:hAnsi="Calibri" w:cs="Calibri"/>
      <w:color w:val="000000"/>
    </w:rPr>
  </w:style>
  <w:style w:type="paragraph" w:styleId="CommentSubject">
    <w:name w:val="annotation subject"/>
    <w:basedOn w:val="CommentText"/>
    <w:next w:val="CommentText"/>
    <w:link w:val="CommentSubjectChar"/>
    <w:semiHidden/>
    <w:unhideWhenUsed/>
    <w:rsid w:val="009C5165"/>
    <w:rPr>
      <w:b/>
      <w:bCs/>
    </w:rPr>
  </w:style>
  <w:style w:type="character" w:customStyle="1" w:styleId="CommentSubjectChar">
    <w:name w:val="Comment Subject Char"/>
    <w:basedOn w:val="CommentTextChar"/>
    <w:link w:val="CommentSubject"/>
    <w:semiHidden/>
    <w:rsid w:val="009C5165"/>
    <w:rPr>
      <w:rFonts w:ascii="Calibri" w:hAnsi="Calibri" w:cs="Calibri"/>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4" w:semiHidden="0" w:unhideWhenUsed="0"/>
    <w:lsdException w:name="List Bullet 3" w:semiHidden="0" w:unhideWhenUsed="0"/>
    <w:lsdException w:name="List Bullet 4" w:semiHidden="0" w:unhideWhenUsed="0"/>
    <w:lsdException w:name="Title" w:semiHidden="0" w:unhideWhenUsed="0"/>
    <w:lsdException w:name="Subtitl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unhideWhenUsed="0"/>
    <w:lsdException w:name="No Spacing"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uiPriority="70"/>
    <w:lsdException w:name="TOC Heading" w:uiPriority="71" w:qFormat="1"/>
  </w:latentStyles>
  <w:style w:type="paragraph" w:default="1" w:styleId="Normal">
    <w:name w:val="Normal"/>
    <w:aliases w:val="Body Copy"/>
    <w:qFormat/>
    <w:rsid w:val="001C0B96"/>
    <w:pPr>
      <w:suppressAutoHyphens/>
      <w:autoSpaceDE w:val="0"/>
      <w:autoSpaceDN w:val="0"/>
      <w:adjustRightInd w:val="0"/>
      <w:spacing w:after="240" w:line="288" w:lineRule="auto"/>
      <w:textAlignment w:val="center"/>
    </w:pPr>
    <w:rPr>
      <w:rFonts w:ascii="Calibri" w:hAnsi="Calibri" w:cs="Calibri"/>
      <w:color w:val="000000"/>
      <w:sz w:val="22"/>
      <w:szCs w:val="22"/>
    </w:rPr>
  </w:style>
  <w:style w:type="paragraph" w:styleId="Heading1">
    <w:name w:val="heading 1"/>
    <w:basedOn w:val="Normal"/>
    <w:link w:val="Heading1Char"/>
    <w:uiPriority w:val="9"/>
    <w:qFormat/>
    <w:rsid w:val="00FC1562"/>
    <w:pPr>
      <w:keepNext/>
      <w:suppressAutoHyphens w:val="0"/>
      <w:autoSpaceDE/>
      <w:autoSpaceDN/>
      <w:adjustRightInd/>
      <w:spacing w:before="300" w:after="100" w:line="240" w:lineRule="auto"/>
      <w:textAlignment w:val="auto"/>
      <w:outlineLvl w:val="0"/>
    </w:pPr>
    <w:rPr>
      <w:b/>
      <w:bCs/>
      <w:sz w:val="36"/>
      <w:szCs w:val="36"/>
    </w:rPr>
  </w:style>
  <w:style w:type="paragraph" w:styleId="Heading2">
    <w:name w:val="heading 2"/>
    <w:basedOn w:val="Normal"/>
    <w:next w:val="Normal"/>
    <w:link w:val="Heading2Char"/>
    <w:autoRedefine/>
    <w:uiPriority w:val="9"/>
    <w:qFormat/>
    <w:rsid w:val="00227F72"/>
    <w:pPr>
      <w:keepNext/>
      <w:tabs>
        <w:tab w:val="left" w:pos="2520"/>
      </w:tabs>
      <w:spacing w:after="120"/>
      <w:outlineLvl w:val="1"/>
    </w:pPr>
    <w:rPr>
      <w:b/>
      <w:bCs/>
      <w:sz w:val="32"/>
      <w:szCs w:val="32"/>
    </w:rPr>
  </w:style>
  <w:style w:type="paragraph" w:styleId="Heading3">
    <w:name w:val="heading 3"/>
    <w:basedOn w:val="Normal"/>
    <w:next w:val="Normal"/>
    <w:link w:val="Heading3Char"/>
    <w:autoRedefine/>
    <w:uiPriority w:val="9"/>
    <w:qFormat/>
    <w:rsid w:val="004B698E"/>
    <w:pPr>
      <w:keepNext/>
      <w:outlineLvl w:val="2"/>
    </w:pPr>
    <w:rPr>
      <w:b/>
      <w:bCs/>
      <w:sz w:val="28"/>
      <w:szCs w:val="28"/>
    </w:rPr>
  </w:style>
  <w:style w:type="paragraph" w:styleId="Heading4">
    <w:name w:val="heading 4"/>
    <w:basedOn w:val="Normal"/>
    <w:next w:val="Normal"/>
    <w:link w:val="Heading4Char"/>
    <w:autoRedefine/>
    <w:uiPriority w:val="9"/>
    <w:unhideWhenUsed/>
    <w:qFormat/>
    <w:rsid w:val="00227F72"/>
    <w:pPr>
      <w:keepNext/>
      <w:keepLines/>
      <w:spacing w:before="40" w:after="0"/>
      <w:outlineLvl w:val="3"/>
    </w:pPr>
    <w:rPr>
      <w:rFonts w:ascii="Calibri Light" w:hAnsi="Calibri Light" w:cs="Calibri Light"/>
      <w:sz w:val="24"/>
      <w:szCs w:val="24"/>
    </w:rPr>
  </w:style>
  <w:style w:type="paragraph" w:styleId="Heading5">
    <w:name w:val="heading 5"/>
    <w:basedOn w:val="Normal"/>
    <w:next w:val="Normal"/>
    <w:link w:val="Heading5Char"/>
    <w:uiPriority w:val="9"/>
    <w:unhideWhenUsed/>
    <w:qFormat/>
    <w:rsid w:val="00227F72"/>
    <w:pPr>
      <w:keepNext/>
      <w:keepLines/>
      <w:spacing w:before="40" w:after="0"/>
      <w:outlineLvl w:val="4"/>
    </w:pPr>
    <w:rPr>
      <w:rFonts w:ascii="Calibri Light" w:hAnsi="Calibri Light" w:cs="Calibri Light"/>
      <w:b/>
      <w:bCs/>
      <w:color w:val="5959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Light" w:eastAsia="DengXian Light" w:hAnsi="Calibri Light" w:cs="Times New Roman"/>
      <w:b/>
      <w:bCs/>
      <w:color w:val="000000"/>
      <w:kern w:val="32"/>
      <w:sz w:val="32"/>
      <w:szCs w:val="32"/>
    </w:rPr>
  </w:style>
  <w:style w:type="character" w:customStyle="1" w:styleId="Heading2Char">
    <w:name w:val="Heading 2 Char"/>
    <w:basedOn w:val="DefaultParagraphFont"/>
    <w:link w:val="Heading2"/>
    <w:uiPriority w:val="9"/>
    <w:semiHidden/>
    <w:rPr>
      <w:rFonts w:ascii="Calibri Light" w:eastAsia="DengXian Light" w:hAnsi="Calibri Light" w:cs="Times New Roman"/>
      <w:b/>
      <w:bCs/>
      <w:i/>
      <w:iCs/>
      <w:color w:val="000000"/>
      <w:sz w:val="28"/>
      <w:szCs w:val="28"/>
    </w:rPr>
  </w:style>
  <w:style w:type="character" w:customStyle="1" w:styleId="Heading3Char">
    <w:name w:val="Heading 3 Char"/>
    <w:basedOn w:val="DefaultParagraphFont"/>
    <w:link w:val="Heading3"/>
    <w:uiPriority w:val="9"/>
    <w:semiHidden/>
    <w:rPr>
      <w:rFonts w:ascii="Calibri Light" w:eastAsia="DengXian Light" w:hAnsi="Calibri Light" w:cs="Times New Roman"/>
      <w:b/>
      <w:bCs/>
      <w:color w:val="000000"/>
      <w:sz w:val="26"/>
      <w:szCs w:val="26"/>
    </w:rPr>
  </w:style>
  <w:style w:type="character" w:customStyle="1" w:styleId="Heading4Char">
    <w:name w:val="Heading 4 Char"/>
    <w:basedOn w:val="DefaultParagraphFont"/>
    <w:link w:val="Heading4"/>
    <w:uiPriority w:val="9"/>
    <w:locked/>
    <w:rsid w:val="00227F72"/>
    <w:rPr>
      <w:rFonts w:ascii="Calibri Light" w:hAnsi="Calibri Light" w:cs="Calibri Light"/>
      <w:color w:val="000000"/>
      <w:sz w:val="22"/>
      <w:szCs w:val="22"/>
    </w:rPr>
  </w:style>
  <w:style w:type="character" w:customStyle="1" w:styleId="Heading5Char">
    <w:name w:val="Heading 5 Char"/>
    <w:basedOn w:val="DefaultParagraphFont"/>
    <w:link w:val="Heading5"/>
    <w:uiPriority w:val="9"/>
    <w:locked/>
    <w:rsid w:val="00227F72"/>
    <w:rPr>
      <w:rFonts w:ascii="Calibri Light" w:hAnsi="Calibri Light" w:cs="Calibri Light"/>
      <w:b/>
      <w:bCs/>
      <w:color w:val="595959"/>
      <w:sz w:val="22"/>
      <w:szCs w:val="22"/>
    </w:rPr>
  </w:style>
  <w:style w:type="paragraph" w:styleId="Header">
    <w:name w:val="header"/>
    <w:basedOn w:val="Normal"/>
    <w:link w:val="HeaderChar"/>
    <w:uiPriority w:val="99"/>
    <w:rsid w:val="005D184C"/>
    <w:pPr>
      <w:tabs>
        <w:tab w:val="center" w:pos="4320"/>
        <w:tab w:val="right" w:pos="8640"/>
      </w:tabs>
    </w:pPr>
  </w:style>
  <w:style w:type="character" w:customStyle="1" w:styleId="HeaderChar">
    <w:name w:val="Header Char"/>
    <w:basedOn w:val="DefaultParagraphFont"/>
    <w:link w:val="Header"/>
    <w:uiPriority w:val="99"/>
    <w:locked/>
    <w:rsid w:val="003F6685"/>
    <w:rPr>
      <w:rFonts w:ascii="Calibri" w:hAnsi="Calibri" w:cs="Calibri"/>
    </w:rPr>
  </w:style>
  <w:style w:type="paragraph" w:styleId="Footer">
    <w:name w:val="footer"/>
    <w:basedOn w:val="Normal"/>
    <w:link w:val="FooterChar"/>
    <w:uiPriority w:val="99"/>
    <w:rsid w:val="005D184C"/>
    <w:pPr>
      <w:tabs>
        <w:tab w:val="center" w:pos="4320"/>
        <w:tab w:val="right" w:pos="8640"/>
      </w:tabs>
    </w:pPr>
  </w:style>
  <w:style w:type="character" w:customStyle="1" w:styleId="FooterChar">
    <w:name w:val="Footer Char"/>
    <w:basedOn w:val="DefaultParagraphFont"/>
    <w:link w:val="Footer"/>
    <w:uiPriority w:val="99"/>
    <w:semiHidden/>
    <w:rPr>
      <w:rFonts w:ascii="Calibri" w:hAnsi="Calibri" w:cs="Calibri"/>
      <w:color w:val="000000"/>
      <w:sz w:val="22"/>
      <w:szCs w:val="22"/>
    </w:rPr>
  </w:style>
  <w:style w:type="character" w:styleId="Hyperlink">
    <w:name w:val="Hyperlink"/>
    <w:basedOn w:val="DefaultParagraphFont"/>
    <w:uiPriority w:val="99"/>
    <w:rsid w:val="005D184C"/>
    <w:rPr>
      <w:color w:val="0000FF"/>
      <w:u w:val="single"/>
    </w:rPr>
  </w:style>
  <w:style w:type="character" w:styleId="PageNumber">
    <w:name w:val="page number"/>
    <w:basedOn w:val="DefaultParagraphFont"/>
    <w:uiPriority w:val="99"/>
    <w:rsid w:val="005D184C"/>
  </w:style>
  <w:style w:type="character" w:styleId="Strong">
    <w:name w:val="Strong"/>
    <w:basedOn w:val="DefaultParagraphFont"/>
    <w:uiPriority w:val="22"/>
    <w:rsid w:val="006870CD"/>
    <w:rPr>
      <w:b/>
      <w:bCs/>
    </w:rPr>
  </w:style>
  <w:style w:type="paragraph" w:customStyle="1" w:styleId="ColorfulList-Accent11">
    <w:name w:val="Colorful List - Accent 11"/>
    <w:basedOn w:val="Normal"/>
    <w:uiPriority w:val="34"/>
    <w:rsid w:val="00377277"/>
    <w:pPr>
      <w:ind w:left="720"/>
      <w:contextualSpacing/>
    </w:pPr>
    <w:rPr>
      <w:rFonts w:ascii="Tahoma" w:hAnsi="Tahoma" w:cs="Tahoma"/>
      <w:b/>
      <w:bCs/>
    </w:rPr>
  </w:style>
  <w:style w:type="character" w:styleId="FollowedHyperlink">
    <w:name w:val="FollowedHyperlink"/>
    <w:basedOn w:val="DefaultParagraphFont"/>
    <w:uiPriority w:val="99"/>
    <w:rsid w:val="00A50B7C"/>
    <w:rPr>
      <w:color w:val="800080"/>
      <w:u w:val="single"/>
    </w:rPr>
  </w:style>
  <w:style w:type="paragraph" w:customStyle="1" w:styleId="Subhead">
    <w:name w:val="Sub head"/>
    <w:autoRedefine/>
    <w:qFormat/>
    <w:rsid w:val="00FC1562"/>
    <w:pPr>
      <w:spacing w:before="360" w:after="120"/>
    </w:pPr>
    <w:rPr>
      <w:rFonts w:ascii="Calibri" w:hAnsi="Calibri" w:cs="Calibri"/>
      <w:b/>
      <w:bCs/>
      <w:color w:val="000000"/>
      <w:sz w:val="24"/>
      <w:szCs w:val="24"/>
    </w:rPr>
  </w:style>
  <w:style w:type="paragraph" w:styleId="NormalWeb">
    <w:name w:val="Normal (Web)"/>
    <w:basedOn w:val="Normal"/>
    <w:uiPriority w:val="99"/>
    <w:unhideWhenUsed/>
    <w:rsid w:val="005D029D"/>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uiPriority w:val="99"/>
    <w:rsid w:val="00AD19BF"/>
    <w:pPr>
      <w:pBdr>
        <w:top w:val="single" w:sz="2" w:space="10" w:color="4472C4"/>
        <w:left w:val="single" w:sz="2" w:space="10" w:color="4472C4"/>
        <w:bottom w:val="single" w:sz="2" w:space="10" w:color="4472C4"/>
        <w:right w:val="single" w:sz="2" w:space="10" w:color="4472C4"/>
      </w:pBdr>
      <w:ind w:left="1152" w:right="1152"/>
    </w:pPr>
    <w:rPr>
      <w:i/>
      <w:iCs/>
      <w:color w:val="4472C4"/>
    </w:rPr>
  </w:style>
  <w:style w:type="character" w:styleId="Emphasis">
    <w:name w:val="Emphasis"/>
    <w:basedOn w:val="DefaultParagraphFont"/>
    <w:uiPriority w:val="20"/>
    <w:rsid w:val="005F4CC8"/>
    <w:rPr>
      <w:i/>
      <w:iCs/>
    </w:rPr>
  </w:style>
  <w:style w:type="character" w:customStyle="1" w:styleId="UnresolvedMention1">
    <w:name w:val="Unresolved Mention1"/>
    <w:basedOn w:val="DefaultParagraphFont"/>
    <w:uiPriority w:val="99"/>
    <w:semiHidden/>
    <w:unhideWhenUsed/>
    <w:rsid w:val="00E717FF"/>
    <w:rPr>
      <w:color w:val="605E5C"/>
      <w:shd w:val="clear" w:color="auto" w:fill="E1DFDD"/>
    </w:rPr>
  </w:style>
  <w:style w:type="character" w:customStyle="1" w:styleId="apple-converted-space">
    <w:name w:val="apple-converted-space"/>
    <w:basedOn w:val="DefaultParagraphFont"/>
    <w:rsid w:val="00E717FF"/>
  </w:style>
  <w:style w:type="paragraph" w:styleId="ListParagraph">
    <w:name w:val="List Paragraph"/>
    <w:aliases w:val="Bullet list,Bullets Kyra,Unordered List Level 1,Indented Paragraph,Lettre d'introduction,List Paragraph1,Recommendation,List Paragraph11,Heading 4 test,Bullet List 1,MOU List Number i,kern at 14 pt,Dot pt,F5 List Paragraph"/>
    <w:basedOn w:val="Normal"/>
    <w:link w:val="ListParagraphChar"/>
    <w:uiPriority w:val="34"/>
    <w:qFormat/>
    <w:rsid w:val="00E84B61"/>
    <w:pPr>
      <w:ind w:left="720"/>
      <w:contextualSpacing/>
    </w:pPr>
  </w:style>
  <w:style w:type="paragraph" w:styleId="Title">
    <w:name w:val="Title"/>
    <w:basedOn w:val="Normal"/>
    <w:next w:val="Normal"/>
    <w:link w:val="TitleChar"/>
    <w:uiPriority w:val="10"/>
    <w:rsid w:val="00830AB2"/>
    <w:pPr>
      <w:spacing w:after="0" w:line="240" w:lineRule="auto"/>
      <w:contextualSpacing/>
    </w:pPr>
    <w:rPr>
      <w:rFonts w:ascii="Calibri Light" w:hAnsi="Calibri Light" w:cs="Calibri Light"/>
      <w:spacing w:val="-10"/>
      <w:kern w:val="28"/>
      <w:sz w:val="56"/>
      <w:szCs w:val="56"/>
    </w:rPr>
  </w:style>
  <w:style w:type="character" w:customStyle="1" w:styleId="TitleChar">
    <w:name w:val="Title Char"/>
    <w:basedOn w:val="DefaultParagraphFont"/>
    <w:link w:val="Title"/>
    <w:uiPriority w:val="10"/>
    <w:locked/>
    <w:rsid w:val="00830AB2"/>
    <w:rPr>
      <w:rFonts w:ascii="Calibri Light" w:hAnsi="Calibri Light" w:cs="Calibri Light"/>
      <w:spacing w:val="-10"/>
      <w:kern w:val="28"/>
      <w:sz w:val="56"/>
      <w:szCs w:val="56"/>
    </w:rPr>
  </w:style>
  <w:style w:type="paragraph" w:customStyle="1" w:styleId="BasicParagraph">
    <w:name w:val="[Basic Paragraph]"/>
    <w:basedOn w:val="Normal"/>
    <w:uiPriority w:val="99"/>
    <w:rsid w:val="003F6685"/>
    <w:pPr>
      <w:spacing w:after="0"/>
    </w:pPr>
    <w:rPr>
      <w:rFonts w:ascii="Arial" w:hAnsi="Arial" w:cs="Arial"/>
    </w:rPr>
  </w:style>
  <w:style w:type="paragraph" w:styleId="NoSpacing">
    <w:name w:val="No Spacing"/>
    <w:uiPriority w:val="1"/>
    <w:rsid w:val="003F6685"/>
    <w:rPr>
      <w:rFonts w:ascii="Calibri" w:hAnsi="Calibri" w:cs="Calibri"/>
      <w:sz w:val="22"/>
      <w:szCs w:val="22"/>
    </w:rPr>
  </w:style>
  <w:style w:type="paragraph" w:customStyle="1" w:styleId="IntroText">
    <w:name w:val="Intro Text"/>
    <w:basedOn w:val="Normal"/>
    <w:qFormat/>
    <w:rsid w:val="00640472"/>
    <w:pPr>
      <w:suppressAutoHyphens w:val="0"/>
      <w:autoSpaceDE/>
      <w:autoSpaceDN/>
      <w:adjustRightInd/>
      <w:spacing w:after="400" w:line="240" w:lineRule="auto"/>
      <w:textAlignment w:val="auto"/>
    </w:pPr>
    <w:rPr>
      <w:color w:val="66676A"/>
      <w:sz w:val="36"/>
      <w:szCs w:val="36"/>
    </w:rPr>
  </w:style>
  <w:style w:type="character" w:customStyle="1" w:styleId="ListParagraphChar">
    <w:name w:val="List Paragraph Char"/>
    <w:aliases w:val="Bullet list Char,Bullets Kyra Char,Unordered List Level 1 Char,Indented Paragraph Char,Lettre d'introduction Char,List Paragraph1 Char,Recommendation Char,List Paragraph11 Char,Heading 4 test Char,Bullet List 1 Char,Dot pt Char"/>
    <w:basedOn w:val="DefaultParagraphFont"/>
    <w:link w:val="ListParagraph"/>
    <w:uiPriority w:val="34"/>
    <w:locked/>
    <w:rsid w:val="00896A21"/>
    <w:rPr>
      <w:rFonts w:ascii="Calibri" w:hAnsi="Calibri" w:cs="Calibri"/>
      <w:color w:val="000000"/>
      <w:sz w:val="22"/>
      <w:szCs w:val="22"/>
    </w:rPr>
  </w:style>
  <w:style w:type="paragraph" w:styleId="BalloonText">
    <w:name w:val="Balloon Text"/>
    <w:basedOn w:val="Normal"/>
    <w:link w:val="BalloonTextChar"/>
    <w:uiPriority w:val="99"/>
    <w:semiHidden/>
    <w:unhideWhenUsed/>
    <w:rsid w:val="000C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4500"/>
    <w:rPr>
      <w:rFonts w:ascii="Tahoma" w:hAnsi="Tahoma" w:cs="Tahoma"/>
      <w:color w:val="000000"/>
      <w:sz w:val="16"/>
      <w:szCs w:val="16"/>
    </w:rPr>
  </w:style>
  <w:style w:type="character" w:styleId="CommentReference">
    <w:name w:val="annotation reference"/>
    <w:basedOn w:val="DefaultParagraphFont"/>
    <w:semiHidden/>
    <w:unhideWhenUsed/>
    <w:rsid w:val="009C5165"/>
    <w:rPr>
      <w:sz w:val="16"/>
      <w:szCs w:val="16"/>
    </w:rPr>
  </w:style>
  <w:style w:type="paragraph" w:styleId="CommentText">
    <w:name w:val="annotation text"/>
    <w:basedOn w:val="Normal"/>
    <w:link w:val="CommentTextChar"/>
    <w:semiHidden/>
    <w:unhideWhenUsed/>
    <w:rsid w:val="009C5165"/>
    <w:pPr>
      <w:spacing w:line="240" w:lineRule="auto"/>
    </w:pPr>
    <w:rPr>
      <w:sz w:val="20"/>
      <w:szCs w:val="20"/>
    </w:rPr>
  </w:style>
  <w:style w:type="character" w:customStyle="1" w:styleId="CommentTextChar">
    <w:name w:val="Comment Text Char"/>
    <w:basedOn w:val="DefaultParagraphFont"/>
    <w:link w:val="CommentText"/>
    <w:semiHidden/>
    <w:rsid w:val="009C5165"/>
    <w:rPr>
      <w:rFonts w:ascii="Calibri" w:hAnsi="Calibri" w:cs="Calibri"/>
      <w:color w:val="000000"/>
    </w:rPr>
  </w:style>
  <w:style w:type="paragraph" w:styleId="CommentSubject">
    <w:name w:val="annotation subject"/>
    <w:basedOn w:val="CommentText"/>
    <w:next w:val="CommentText"/>
    <w:link w:val="CommentSubjectChar"/>
    <w:semiHidden/>
    <w:unhideWhenUsed/>
    <w:rsid w:val="009C5165"/>
    <w:rPr>
      <w:b/>
      <w:bCs/>
    </w:rPr>
  </w:style>
  <w:style w:type="character" w:customStyle="1" w:styleId="CommentSubjectChar">
    <w:name w:val="Comment Subject Char"/>
    <w:basedOn w:val="CommentTextChar"/>
    <w:link w:val="CommentSubject"/>
    <w:semiHidden/>
    <w:rsid w:val="009C5165"/>
    <w:rPr>
      <w:rFonts w:ascii="Calibri" w:hAnsi="Calibri" w:cs="Calibri"/>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404510">
      <w:marLeft w:val="0"/>
      <w:marRight w:val="0"/>
      <w:marTop w:val="0"/>
      <w:marBottom w:val="0"/>
      <w:divBdr>
        <w:top w:val="none" w:sz="0" w:space="0" w:color="auto"/>
        <w:left w:val="none" w:sz="0" w:space="0" w:color="auto"/>
        <w:bottom w:val="none" w:sz="0" w:space="0" w:color="auto"/>
        <w:right w:val="none" w:sz="0" w:space="0" w:color="auto"/>
      </w:divBdr>
    </w:div>
    <w:div w:id="754404511">
      <w:marLeft w:val="0"/>
      <w:marRight w:val="0"/>
      <w:marTop w:val="0"/>
      <w:marBottom w:val="0"/>
      <w:divBdr>
        <w:top w:val="none" w:sz="0" w:space="0" w:color="auto"/>
        <w:left w:val="none" w:sz="0" w:space="0" w:color="auto"/>
        <w:bottom w:val="none" w:sz="0" w:space="0" w:color="auto"/>
        <w:right w:val="none" w:sz="0" w:space="0" w:color="auto"/>
      </w:divBdr>
    </w:div>
    <w:div w:id="754404512">
      <w:marLeft w:val="0"/>
      <w:marRight w:val="0"/>
      <w:marTop w:val="0"/>
      <w:marBottom w:val="0"/>
      <w:divBdr>
        <w:top w:val="none" w:sz="0" w:space="0" w:color="auto"/>
        <w:left w:val="none" w:sz="0" w:space="0" w:color="auto"/>
        <w:bottom w:val="none" w:sz="0" w:space="0" w:color="auto"/>
        <w:right w:val="none" w:sz="0" w:space="0" w:color="auto"/>
      </w:divBdr>
    </w:div>
    <w:div w:id="754404513">
      <w:marLeft w:val="0"/>
      <w:marRight w:val="0"/>
      <w:marTop w:val="0"/>
      <w:marBottom w:val="0"/>
      <w:divBdr>
        <w:top w:val="none" w:sz="0" w:space="0" w:color="auto"/>
        <w:left w:val="none" w:sz="0" w:space="0" w:color="auto"/>
        <w:bottom w:val="none" w:sz="0" w:space="0" w:color="auto"/>
        <w:right w:val="none" w:sz="0" w:space="0" w:color="auto"/>
      </w:divBdr>
    </w:div>
    <w:div w:id="754404514">
      <w:marLeft w:val="0"/>
      <w:marRight w:val="0"/>
      <w:marTop w:val="0"/>
      <w:marBottom w:val="0"/>
      <w:divBdr>
        <w:top w:val="none" w:sz="0" w:space="0" w:color="auto"/>
        <w:left w:val="none" w:sz="0" w:space="0" w:color="auto"/>
        <w:bottom w:val="none" w:sz="0" w:space="0" w:color="auto"/>
        <w:right w:val="none" w:sz="0" w:space="0" w:color="auto"/>
      </w:divBdr>
    </w:div>
    <w:div w:id="754404515">
      <w:marLeft w:val="0"/>
      <w:marRight w:val="0"/>
      <w:marTop w:val="0"/>
      <w:marBottom w:val="0"/>
      <w:divBdr>
        <w:top w:val="none" w:sz="0" w:space="0" w:color="auto"/>
        <w:left w:val="none" w:sz="0" w:space="0" w:color="auto"/>
        <w:bottom w:val="none" w:sz="0" w:space="0" w:color="auto"/>
        <w:right w:val="none" w:sz="0" w:space="0" w:color="auto"/>
      </w:divBdr>
    </w:div>
    <w:div w:id="754404516">
      <w:marLeft w:val="0"/>
      <w:marRight w:val="0"/>
      <w:marTop w:val="0"/>
      <w:marBottom w:val="0"/>
      <w:divBdr>
        <w:top w:val="none" w:sz="0" w:space="0" w:color="auto"/>
        <w:left w:val="none" w:sz="0" w:space="0" w:color="auto"/>
        <w:bottom w:val="none" w:sz="0" w:space="0" w:color="auto"/>
        <w:right w:val="none" w:sz="0" w:space="0" w:color="auto"/>
      </w:divBdr>
    </w:div>
    <w:div w:id="754404517">
      <w:marLeft w:val="0"/>
      <w:marRight w:val="0"/>
      <w:marTop w:val="0"/>
      <w:marBottom w:val="0"/>
      <w:divBdr>
        <w:top w:val="none" w:sz="0" w:space="0" w:color="auto"/>
        <w:left w:val="none" w:sz="0" w:space="0" w:color="auto"/>
        <w:bottom w:val="none" w:sz="0" w:space="0" w:color="auto"/>
        <w:right w:val="none" w:sz="0" w:space="0" w:color="auto"/>
      </w:divBdr>
    </w:div>
    <w:div w:id="754404518">
      <w:marLeft w:val="0"/>
      <w:marRight w:val="0"/>
      <w:marTop w:val="0"/>
      <w:marBottom w:val="0"/>
      <w:divBdr>
        <w:top w:val="none" w:sz="0" w:space="0" w:color="auto"/>
        <w:left w:val="none" w:sz="0" w:space="0" w:color="auto"/>
        <w:bottom w:val="none" w:sz="0" w:space="0" w:color="auto"/>
        <w:right w:val="none" w:sz="0" w:space="0" w:color="auto"/>
      </w:divBdr>
    </w:div>
    <w:div w:id="754404519">
      <w:marLeft w:val="0"/>
      <w:marRight w:val="0"/>
      <w:marTop w:val="0"/>
      <w:marBottom w:val="0"/>
      <w:divBdr>
        <w:top w:val="none" w:sz="0" w:space="0" w:color="auto"/>
        <w:left w:val="none" w:sz="0" w:space="0" w:color="auto"/>
        <w:bottom w:val="none" w:sz="0" w:space="0" w:color="auto"/>
        <w:right w:val="none" w:sz="0" w:space="0" w:color="auto"/>
      </w:divBdr>
    </w:div>
    <w:div w:id="754404520">
      <w:marLeft w:val="0"/>
      <w:marRight w:val="0"/>
      <w:marTop w:val="0"/>
      <w:marBottom w:val="0"/>
      <w:divBdr>
        <w:top w:val="none" w:sz="0" w:space="0" w:color="auto"/>
        <w:left w:val="none" w:sz="0" w:space="0" w:color="auto"/>
        <w:bottom w:val="none" w:sz="0" w:space="0" w:color="auto"/>
        <w:right w:val="none" w:sz="0" w:space="0" w:color="auto"/>
      </w:divBdr>
    </w:div>
    <w:div w:id="754404521">
      <w:marLeft w:val="0"/>
      <w:marRight w:val="0"/>
      <w:marTop w:val="0"/>
      <w:marBottom w:val="0"/>
      <w:divBdr>
        <w:top w:val="none" w:sz="0" w:space="0" w:color="auto"/>
        <w:left w:val="none" w:sz="0" w:space="0" w:color="auto"/>
        <w:bottom w:val="none" w:sz="0" w:space="0" w:color="auto"/>
        <w:right w:val="none" w:sz="0" w:space="0" w:color="auto"/>
      </w:divBdr>
    </w:div>
    <w:div w:id="754404522">
      <w:marLeft w:val="0"/>
      <w:marRight w:val="0"/>
      <w:marTop w:val="0"/>
      <w:marBottom w:val="0"/>
      <w:divBdr>
        <w:top w:val="none" w:sz="0" w:space="0" w:color="auto"/>
        <w:left w:val="none" w:sz="0" w:space="0" w:color="auto"/>
        <w:bottom w:val="none" w:sz="0" w:space="0" w:color="auto"/>
        <w:right w:val="none" w:sz="0" w:space="0" w:color="auto"/>
      </w:divBdr>
    </w:div>
    <w:div w:id="754404523">
      <w:marLeft w:val="0"/>
      <w:marRight w:val="0"/>
      <w:marTop w:val="0"/>
      <w:marBottom w:val="0"/>
      <w:divBdr>
        <w:top w:val="none" w:sz="0" w:space="0" w:color="auto"/>
        <w:left w:val="none" w:sz="0" w:space="0" w:color="auto"/>
        <w:bottom w:val="none" w:sz="0" w:space="0" w:color="auto"/>
        <w:right w:val="none" w:sz="0" w:space="0" w:color="auto"/>
      </w:divBdr>
    </w:div>
    <w:div w:id="7544045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edia@cancercare.on.ca" TargetMode="Externa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https://www.cancercareontario.ca/fr/trouver-services-cancerologie/depistage-mobil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B67AEF24B23541B4AC1AC09FA1B16C" ma:contentTypeVersion="4" ma:contentTypeDescription="Create a new document." ma:contentTypeScope="" ma:versionID="32869a2609e2289d73ce4d84b73ff5c8">
  <xsd:schema xmlns:xsd="http://www.w3.org/2001/XMLSchema" xmlns:xs="http://www.w3.org/2001/XMLSchema" xmlns:p="http://schemas.microsoft.com/office/2006/metadata/properties" xmlns:ns2="d33d2827-b392-4efe-b701-e53fb355f1d3" targetNamespace="http://schemas.microsoft.com/office/2006/metadata/properties" ma:root="true" ma:fieldsID="73dd60c4f951cac1c9b47a6e9a652f7d" ns2:_="">
    <xsd:import namespace="d33d2827-b392-4efe-b701-e53fb355f1d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3d2827-b392-4efe-b701-e53fb355f1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65DD1-D610-4A41-92A5-07F83AE1F482}">
  <ds:schemaRefs>
    <ds:schemaRef ds:uri="http://schemas.microsoft.com/office/2006/metadata/properties"/>
  </ds:schemaRefs>
</ds:datastoreItem>
</file>

<file path=customXml/itemProps2.xml><?xml version="1.0" encoding="utf-8"?>
<ds:datastoreItem xmlns:ds="http://schemas.openxmlformats.org/officeDocument/2006/customXml" ds:itemID="{FA6F64E8-F333-4D97-BF70-577FB8F7B99B}">
  <ds:schemaRefs>
    <ds:schemaRef ds:uri="http://schemas.microsoft.com/sharepoint/v3/contenttype/forms"/>
  </ds:schemaRefs>
</ds:datastoreItem>
</file>

<file path=customXml/itemProps3.xml><?xml version="1.0" encoding="utf-8"?>
<ds:datastoreItem xmlns:ds="http://schemas.openxmlformats.org/officeDocument/2006/customXml" ds:itemID="{08C2D81F-91C9-46B7-8826-F2DEBC85C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3d2827-b392-4efe-b701-e53fb355f1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2FC145-94E1-4E6E-A0CB-7387FD752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1536</Words>
  <Characters>8133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Ontario Health (Cancer Care Ontario)</vt:lpstr>
    </vt:vector>
  </TitlesOfParts>
  <Manager>Sylvia Tello</Manager>
  <Company>SSHA</Company>
  <LinksUpToDate>false</LinksUpToDate>
  <CharactersWithSpaces>9650</CharactersWithSpaces>
  <SharedDoc>false</SharedDoc>
  <HLinks>
    <vt:vector size="6" baseType="variant">
      <vt:variant>
        <vt:i4>6029316</vt:i4>
      </vt:variant>
      <vt:variant>
        <vt:i4>0</vt:i4>
      </vt:variant>
      <vt:variant>
        <vt:i4>0</vt:i4>
      </vt:variant>
      <vt:variant>
        <vt:i4>5</vt:i4>
      </vt:variant>
      <vt:variant>
        <vt:lpwstr>https://www.cancercareontario.ca/en/find-cancer-services/mobile-screening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Ontario Health (Cancer Care Ontario)</dc:title>
  <dc:subject>SSHA00062</dc:subject>
  <dc:creator>jmodica</dc:creator>
  <cp:keywords>Letterhead Template</cp:keywords>
  <cp:lastModifiedBy>Hugo Rodas</cp:lastModifiedBy>
  <cp:revision>3</cp:revision>
  <cp:lastPrinted>2019-12-03T16:45:00Z</cp:lastPrinted>
  <dcterms:created xsi:type="dcterms:W3CDTF">2020-02-25T14:11:00Z</dcterms:created>
  <dcterms:modified xsi:type="dcterms:W3CDTF">2020-02-25T17:16:00Z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0x01010085B67AEF24B23541B4AC1AC09FA1B16C</vt:lpwstr>
  </property>
</Properties>
</file>